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DD" w:rsidRPr="009933DD" w:rsidRDefault="009933DD" w:rsidP="009933DD">
      <w:pPr>
        <w:jc w:val="center"/>
        <w:rPr>
          <w:rFonts w:eastAsia="Calibri"/>
        </w:rPr>
      </w:pPr>
    </w:p>
    <w:p w:rsidR="009933DD" w:rsidRPr="009933DD" w:rsidRDefault="009933DD" w:rsidP="009933DD">
      <w:pPr>
        <w:widowControl w:val="0"/>
        <w:tabs>
          <w:tab w:val="left" w:pos="1276"/>
        </w:tabs>
        <w:contextualSpacing/>
        <w:jc w:val="center"/>
        <w:rPr>
          <w:b/>
          <w:color w:val="332E2D"/>
          <w:spacing w:val="2"/>
          <w:sz w:val="28"/>
          <w:szCs w:val="20"/>
        </w:rPr>
      </w:pPr>
      <w:r w:rsidRPr="009933DD">
        <w:rPr>
          <w:b/>
          <w:color w:val="332E2D"/>
          <w:spacing w:val="2"/>
          <w:sz w:val="28"/>
          <w:szCs w:val="20"/>
        </w:rPr>
        <w:t xml:space="preserve">Негосударственное образовательное учреждение </w:t>
      </w:r>
    </w:p>
    <w:p w:rsidR="009933DD" w:rsidRPr="009933DD" w:rsidRDefault="009933DD" w:rsidP="009933DD">
      <w:pPr>
        <w:widowControl w:val="0"/>
        <w:tabs>
          <w:tab w:val="left" w:pos="1276"/>
        </w:tabs>
        <w:contextualSpacing/>
        <w:jc w:val="center"/>
        <w:rPr>
          <w:b/>
          <w:color w:val="332E2D"/>
          <w:spacing w:val="2"/>
          <w:sz w:val="28"/>
          <w:szCs w:val="20"/>
        </w:rPr>
      </w:pPr>
      <w:r w:rsidRPr="009933DD">
        <w:rPr>
          <w:b/>
          <w:color w:val="332E2D"/>
          <w:spacing w:val="2"/>
          <w:sz w:val="28"/>
          <w:szCs w:val="20"/>
        </w:rPr>
        <w:t xml:space="preserve">высшего образования </w:t>
      </w:r>
    </w:p>
    <w:p w:rsidR="009933DD" w:rsidRPr="009933DD" w:rsidRDefault="009933DD" w:rsidP="009933DD">
      <w:pPr>
        <w:widowControl w:val="0"/>
        <w:tabs>
          <w:tab w:val="left" w:pos="1276"/>
        </w:tabs>
        <w:contextualSpacing/>
        <w:jc w:val="center"/>
        <w:rPr>
          <w:b/>
          <w:color w:val="332E2D"/>
          <w:spacing w:val="2"/>
          <w:sz w:val="28"/>
          <w:szCs w:val="20"/>
        </w:rPr>
      </w:pPr>
      <w:r w:rsidRPr="009933DD">
        <w:rPr>
          <w:b/>
          <w:color w:val="332E2D"/>
          <w:spacing w:val="2"/>
          <w:sz w:val="28"/>
          <w:szCs w:val="20"/>
        </w:rPr>
        <w:t>«Институт управления и права»</w:t>
      </w:r>
    </w:p>
    <w:p w:rsidR="009933DD" w:rsidRPr="009933DD" w:rsidRDefault="009933DD" w:rsidP="009933DD">
      <w:pPr>
        <w:rPr>
          <w:rFonts w:eastAsia="Calibri"/>
        </w:rPr>
      </w:pPr>
    </w:p>
    <w:p w:rsidR="009933DD" w:rsidRPr="009933DD" w:rsidRDefault="009933DD" w:rsidP="009933DD">
      <w:pPr>
        <w:rPr>
          <w:rFonts w:eastAsia="Calibri"/>
        </w:rPr>
      </w:pPr>
    </w:p>
    <w:p w:rsidR="009933DD" w:rsidRPr="009933DD" w:rsidRDefault="009933DD" w:rsidP="009933DD">
      <w:pPr>
        <w:jc w:val="center"/>
        <w:rPr>
          <w:rFonts w:eastAsia="Calibri"/>
        </w:rPr>
      </w:pPr>
      <w:r w:rsidRPr="009933DD">
        <w:rPr>
          <w:rFonts w:eastAsia="Calibri"/>
          <w:sz w:val="28"/>
          <w:szCs w:val="28"/>
        </w:rPr>
        <w:t xml:space="preserve">                                 </w:t>
      </w:r>
    </w:p>
    <w:p w:rsidR="009933DD" w:rsidRPr="009933DD" w:rsidRDefault="009933DD" w:rsidP="009933DD">
      <w:pPr>
        <w:rPr>
          <w:rFonts w:eastAsia="Calibri"/>
        </w:rPr>
      </w:pPr>
    </w:p>
    <w:p w:rsidR="009933DD" w:rsidRPr="009933DD" w:rsidRDefault="009933DD" w:rsidP="009933DD">
      <w:pPr>
        <w:rPr>
          <w:rFonts w:eastAsia="Calibri"/>
        </w:rPr>
      </w:pPr>
    </w:p>
    <w:p w:rsidR="009933DD" w:rsidRPr="009933DD" w:rsidRDefault="009933DD" w:rsidP="009933DD">
      <w:pPr>
        <w:rPr>
          <w:rFonts w:eastAsia="Calibri"/>
        </w:rPr>
      </w:pPr>
    </w:p>
    <w:p w:rsidR="009933DD" w:rsidRPr="009933DD" w:rsidRDefault="009933DD" w:rsidP="009933DD">
      <w:pPr>
        <w:rPr>
          <w:rFonts w:eastAsia="Calibri"/>
        </w:rPr>
      </w:pPr>
    </w:p>
    <w:p w:rsidR="009933DD" w:rsidRPr="009933DD" w:rsidRDefault="009933DD" w:rsidP="009933DD">
      <w:pPr>
        <w:rPr>
          <w:rFonts w:eastAsia="Calibri"/>
        </w:rPr>
      </w:pPr>
    </w:p>
    <w:p w:rsidR="009933DD" w:rsidRPr="009933DD" w:rsidRDefault="009933DD" w:rsidP="009933DD">
      <w:pPr>
        <w:rPr>
          <w:rFonts w:eastAsia="Calibri"/>
        </w:rPr>
      </w:pPr>
    </w:p>
    <w:p w:rsidR="009933DD" w:rsidRPr="009933DD" w:rsidRDefault="009933DD" w:rsidP="009933DD">
      <w:pPr>
        <w:rPr>
          <w:rFonts w:eastAsia="Calibri"/>
        </w:rPr>
      </w:pPr>
    </w:p>
    <w:p w:rsidR="009933DD" w:rsidRPr="009933DD" w:rsidRDefault="009933DD" w:rsidP="009933DD">
      <w:pPr>
        <w:rPr>
          <w:rFonts w:eastAsia="Calibri"/>
        </w:rPr>
      </w:pPr>
    </w:p>
    <w:p w:rsidR="009933DD" w:rsidRPr="009933DD" w:rsidRDefault="009933DD" w:rsidP="009933DD">
      <w:pPr>
        <w:shd w:val="clear" w:color="auto" w:fill="FFFFFF"/>
        <w:spacing w:after="120"/>
        <w:jc w:val="center"/>
        <w:rPr>
          <w:rFonts w:eastAsia="Calibri"/>
          <w:b/>
          <w:sz w:val="32"/>
        </w:rPr>
      </w:pPr>
      <w:r w:rsidRPr="009933DD">
        <w:rPr>
          <w:rFonts w:eastAsia="Calibri"/>
          <w:b/>
          <w:sz w:val="32"/>
        </w:rPr>
        <w:t xml:space="preserve">Методические указания для организации </w:t>
      </w:r>
    </w:p>
    <w:p w:rsidR="009933DD" w:rsidRPr="009933DD" w:rsidRDefault="009933DD" w:rsidP="009933DD">
      <w:pPr>
        <w:shd w:val="clear" w:color="auto" w:fill="FFFFFF"/>
        <w:spacing w:after="120"/>
        <w:jc w:val="center"/>
        <w:rPr>
          <w:rFonts w:eastAsia="Calibri"/>
          <w:b/>
          <w:sz w:val="28"/>
          <w:szCs w:val="18"/>
        </w:rPr>
      </w:pPr>
      <w:r w:rsidRPr="009933DD">
        <w:rPr>
          <w:rFonts w:eastAsia="Calibri"/>
          <w:b/>
          <w:sz w:val="32"/>
        </w:rPr>
        <w:t>самостоятельной работы</w:t>
      </w:r>
    </w:p>
    <w:p w:rsidR="009933DD" w:rsidRPr="009933DD" w:rsidRDefault="009933DD" w:rsidP="009933DD">
      <w:pPr>
        <w:shd w:val="clear" w:color="auto" w:fill="FFFFFF"/>
        <w:spacing w:after="120"/>
        <w:jc w:val="center"/>
        <w:rPr>
          <w:rFonts w:eastAsia="Calibri"/>
          <w:b/>
          <w:sz w:val="28"/>
          <w:szCs w:val="18"/>
        </w:rPr>
      </w:pPr>
      <w:r w:rsidRPr="009933DD">
        <w:rPr>
          <w:rFonts w:eastAsia="Calibri"/>
          <w:b/>
          <w:sz w:val="28"/>
          <w:szCs w:val="18"/>
        </w:rPr>
        <w:t>ПО ДИСЦИПЛИНЕ</w:t>
      </w:r>
    </w:p>
    <w:p w:rsidR="009933DD" w:rsidRPr="009933DD" w:rsidRDefault="00CB669C" w:rsidP="009933DD">
      <w:pPr>
        <w:shd w:val="clear" w:color="auto" w:fill="FFFFFF"/>
        <w:spacing w:after="120"/>
        <w:jc w:val="center"/>
        <w:rPr>
          <w:rFonts w:eastAsia="Calibri"/>
          <w:sz w:val="28"/>
          <w:szCs w:val="18"/>
        </w:rPr>
      </w:pPr>
      <w:r>
        <w:rPr>
          <w:rFonts w:eastAsia="Calibri"/>
          <w:sz w:val="28"/>
          <w:szCs w:val="18"/>
        </w:rPr>
        <w:t>«Инновационный менеджмент»</w:t>
      </w:r>
    </w:p>
    <w:p w:rsidR="006479F5" w:rsidRDefault="006479F5" w:rsidP="006479F5">
      <w:pPr>
        <w:shd w:val="clear" w:color="auto" w:fill="FFFFFF"/>
        <w:suppressAutoHyphens w:val="0"/>
        <w:spacing w:after="120"/>
        <w:ind w:left="0" w:firstLine="0"/>
        <w:jc w:val="center"/>
        <w:rPr>
          <w:rFonts w:eastAsia="Calibri"/>
          <w:sz w:val="28"/>
          <w:szCs w:val="28"/>
          <w:lang w:eastAsia="en-US"/>
        </w:rPr>
      </w:pPr>
    </w:p>
    <w:p w:rsidR="006479F5" w:rsidRDefault="006479F5" w:rsidP="006479F5">
      <w:pPr>
        <w:shd w:val="clear" w:color="auto" w:fill="FFFFFF"/>
        <w:suppressAutoHyphens w:val="0"/>
        <w:spacing w:after="120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6479F5">
        <w:rPr>
          <w:rFonts w:eastAsia="Calibri"/>
          <w:sz w:val="28"/>
          <w:szCs w:val="28"/>
          <w:lang w:eastAsia="en-US"/>
        </w:rPr>
        <w:t>Направление подготовки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479F5" w:rsidRPr="006479F5" w:rsidRDefault="008A471D" w:rsidP="006479F5">
      <w:pPr>
        <w:shd w:val="clear" w:color="auto" w:fill="FFFFFF"/>
        <w:suppressAutoHyphens w:val="0"/>
        <w:spacing w:after="120"/>
        <w:ind w:left="0" w:firstLine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38.03.04 </w:t>
      </w:r>
      <w:r w:rsidR="006479F5" w:rsidRPr="006479F5">
        <w:rPr>
          <w:rFonts w:eastAsia="Calibri"/>
          <w:i/>
          <w:sz w:val="28"/>
          <w:szCs w:val="28"/>
          <w:lang w:eastAsia="en-US"/>
        </w:rPr>
        <w:t xml:space="preserve"> «</w:t>
      </w:r>
      <w:r w:rsidR="006479F5" w:rsidRPr="006479F5">
        <w:rPr>
          <w:rFonts w:eastAsia="Calibri"/>
          <w:i/>
          <w:sz w:val="28"/>
          <w:szCs w:val="28"/>
        </w:rPr>
        <w:t>Государственное и муниципальное управление</w:t>
      </w:r>
      <w:r w:rsidR="006479F5" w:rsidRPr="006479F5">
        <w:rPr>
          <w:rFonts w:eastAsia="Calibri"/>
          <w:b/>
          <w:sz w:val="28"/>
          <w:szCs w:val="28"/>
          <w:lang w:eastAsia="en-US"/>
        </w:rPr>
        <w:t>»</w:t>
      </w:r>
    </w:p>
    <w:p w:rsidR="006479F5" w:rsidRPr="006479F5" w:rsidRDefault="006479F5" w:rsidP="006479F5">
      <w:pPr>
        <w:widowControl w:val="0"/>
        <w:tabs>
          <w:tab w:val="left" w:pos="1276"/>
        </w:tabs>
        <w:suppressAutoHyphens w:val="0"/>
        <w:ind w:left="0" w:firstLine="0"/>
        <w:contextualSpacing/>
        <w:jc w:val="center"/>
        <w:rPr>
          <w:i/>
          <w:color w:val="332E2D"/>
          <w:spacing w:val="2"/>
          <w:sz w:val="28"/>
          <w:szCs w:val="28"/>
          <w:lang w:eastAsia="en-US"/>
        </w:rPr>
      </w:pPr>
    </w:p>
    <w:p w:rsidR="006479F5" w:rsidRPr="006479F5" w:rsidRDefault="006479F5" w:rsidP="006479F5">
      <w:pPr>
        <w:widowControl w:val="0"/>
        <w:tabs>
          <w:tab w:val="left" w:pos="1276"/>
        </w:tabs>
        <w:suppressAutoHyphens w:val="0"/>
        <w:ind w:left="0" w:firstLine="0"/>
        <w:contextualSpacing/>
        <w:jc w:val="center"/>
        <w:rPr>
          <w:color w:val="332E2D"/>
          <w:spacing w:val="2"/>
          <w:sz w:val="28"/>
          <w:szCs w:val="28"/>
          <w:lang w:eastAsia="en-US"/>
        </w:rPr>
      </w:pPr>
      <w:r w:rsidRPr="006479F5">
        <w:rPr>
          <w:color w:val="332E2D"/>
          <w:spacing w:val="2"/>
          <w:sz w:val="28"/>
          <w:szCs w:val="28"/>
          <w:lang w:eastAsia="en-US"/>
        </w:rPr>
        <w:t>Уровень квалификации – бакалавр</w:t>
      </w:r>
    </w:p>
    <w:p w:rsidR="009933DD" w:rsidRPr="006479F5" w:rsidRDefault="009933DD" w:rsidP="009933DD">
      <w:pPr>
        <w:shd w:val="clear" w:color="auto" w:fill="FFFFFF"/>
        <w:spacing w:after="120"/>
        <w:jc w:val="center"/>
        <w:rPr>
          <w:rFonts w:eastAsia="Calibri"/>
          <w:sz w:val="28"/>
          <w:szCs w:val="28"/>
        </w:rPr>
      </w:pPr>
    </w:p>
    <w:p w:rsidR="009933DD" w:rsidRPr="009933DD" w:rsidRDefault="009933DD" w:rsidP="009933DD">
      <w:pPr>
        <w:shd w:val="clear" w:color="auto" w:fill="FFFFFF"/>
        <w:spacing w:after="120"/>
        <w:jc w:val="center"/>
        <w:rPr>
          <w:rFonts w:eastAsia="Calibri"/>
          <w:sz w:val="28"/>
          <w:szCs w:val="18"/>
        </w:rPr>
      </w:pPr>
    </w:p>
    <w:p w:rsidR="009933DD" w:rsidRPr="009933DD" w:rsidRDefault="009933DD" w:rsidP="009933DD">
      <w:pPr>
        <w:jc w:val="center"/>
        <w:rPr>
          <w:rFonts w:eastAsia="Calibri"/>
        </w:rPr>
      </w:pPr>
    </w:p>
    <w:p w:rsidR="009933DD" w:rsidRDefault="009933DD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Default="00D40B43" w:rsidP="009933DD">
      <w:pPr>
        <w:jc w:val="center"/>
        <w:rPr>
          <w:rFonts w:eastAsia="Calibri"/>
        </w:rPr>
      </w:pPr>
    </w:p>
    <w:p w:rsidR="00D40B43" w:rsidRPr="009933DD" w:rsidRDefault="00D40B43" w:rsidP="009933DD">
      <w:pPr>
        <w:jc w:val="center"/>
        <w:rPr>
          <w:rFonts w:eastAsia="Calibri"/>
        </w:rPr>
      </w:pPr>
    </w:p>
    <w:p w:rsidR="008A471D" w:rsidRDefault="008A471D" w:rsidP="00B86B05">
      <w:pPr>
        <w:suppressAutoHyphens w:val="0"/>
        <w:spacing w:before="120" w:after="120"/>
        <w:rPr>
          <w:rFonts w:eastAsia="Calibri"/>
          <w:b/>
          <w:lang w:eastAsia="en-US"/>
        </w:rPr>
      </w:pPr>
    </w:p>
    <w:p w:rsidR="00D40B43" w:rsidRPr="00D40B43" w:rsidRDefault="00D40B43" w:rsidP="00D40B43">
      <w:pPr>
        <w:ind w:left="0" w:firstLine="567"/>
        <w:rPr>
          <w:rFonts w:eastAsia="MS Mincho"/>
          <w:lang w:eastAsia="ar-SA"/>
        </w:rPr>
      </w:pPr>
    </w:p>
    <w:p w:rsidR="00B86B05" w:rsidRPr="00B86B05" w:rsidRDefault="00B86B05" w:rsidP="00B86B05">
      <w:pPr>
        <w:suppressAutoHyphens w:val="0"/>
        <w:ind w:left="0" w:firstLine="567"/>
        <w:jc w:val="center"/>
        <w:rPr>
          <w:rFonts w:eastAsia="Calibri"/>
          <w:b/>
          <w:lang w:eastAsia="en-US"/>
        </w:rPr>
      </w:pPr>
      <w:r w:rsidRPr="00B86B05">
        <w:rPr>
          <w:rFonts w:eastAsia="Calibri"/>
          <w:b/>
          <w:lang w:eastAsia="en-US"/>
        </w:rPr>
        <w:t>Варианты контрольных работ</w:t>
      </w:r>
    </w:p>
    <w:p w:rsidR="00B86B05" w:rsidRPr="00B86B05" w:rsidRDefault="00B86B05" w:rsidP="00B86B05">
      <w:pPr>
        <w:suppressAutoHyphens w:val="0"/>
        <w:ind w:left="0" w:firstLine="567"/>
        <w:jc w:val="center"/>
        <w:rPr>
          <w:rFonts w:eastAsia="Calibri"/>
          <w:b/>
          <w:lang w:eastAsia="en-US"/>
        </w:rPr>
      </w:pPr>
    </w:p>
    <w:p w:rsidR="00B86B05" w:rsidRDefault="00B86B05" w:rsidP="00B86B05">
      <w:pPr>
        <w:suppressAutoHyphens w:val="0"/>
        <w:ind w:left="0" w:firstLine="567"/>
        <w:jc w:val="center"/>
        <w:rPr>
          <w:rFonts w:eastAsia="Calibri"/>
          <w:b/>
          <w:szCs w:val="28"/>
          <w:lang w:eastAsia="en-US"/>
        </w:rPr>
      </w:pPr>
      <w:r w:rsidRPr="00B86B05">
        <w:rPr>
          <w:rFonts w:eastAsia="Calibri"/>
          <w:b/>
          <w:szCs w:val="28"/>
          <w:lang w:eastAsia="en-US"/>
        </w:rPr>
        <w:t>Контрольная работа (1 вариант)</w:t>
      </w:r>
    </w:p>
    <w:p w:rsidR="00237200" w:rsidRPr="00237200" w:rsidRDefault="00237200" w:rsidP="00237200">
      <w:pPr>
        <w:suppressAutoHyphens w:val="0"/>
        <w:ind w:left="0" w:firstLine="567"/>
        <w:jc w:val="center"/>
        <w:rPr>
          <w:rFonts w:eastAsia="Calibri"/>
          <w:b/>
          <w:szCs w:val="28"/>
          <w:lang w:eastAsia="en-US"/>
        </w:rPr>
      </w:pPr>
      <w:r w:rsidRPr="00237200">
        <w:rPr>
          <w:rFonts w:eastAsia="Calibri"/>
          <w:b/>
          <w:szCs w:val="28"/>
          <w:lang w:eastAsia="en-US"/>
        </w:rPr>
        <w:t xml:space="preserve">(для студентов, фамилии которых начинаются с букв </w:t>
      </w:r>
      <w:proofErr w:type="gramStart"/>
      <w:r w:rsidRPr="00237200">
        <w:rPr>
          <w:rFonts w:eastAsia="Calibri"/>
          <w:b/>
          <w:szCs w:val="28"/>
          <w:lang w:eastAsia="en-US"/>
        </w:rPr>
        <w:t>А-О</w:t>
      </w:r>
      <w:proofErr w:type="gramEnd"/>
      <w:r w:rsidRPr="00237200">
        <w:rPr>
          <w:rFonts w:eastAsia="Calibri"/>
          <w:b/>
          <w:szCs w:val="28"/>
          <w:lang w:eastAsia="en-US"/>
        </w:rPr>
        <w:t>)</w:t>
      </w:r>
    </w:p>
    <w:p w:rsidR="00237200" w:rsidRPr="00B86B05" w:rsidRDefault="00237200" w:rsidP="00B86B05">
      <w:pPr>
        <w:suppressAutoHyphens w:val="0"/>
        <w:ind w:left="0" w:firstLine="567"/>
        <w:jc w:val="center"/>
        <w:rPr>
          <w:rFonts w:eastAsia="Calibri"/>
          <w:b/>
          <w:szCs w:val="28"/>
          <w:lang w:eastAsia="en-US"/>
        </w:rPr>
      </w:pP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proofErr w:type="gramStart"/>
      <w:r w:rsidRPr="00B86B05">
        <w:rPr>
          <w:rFonts w:eastAsia="Calibri"/>
          <w:szCs w:val="28"/>
          <w:lang w:val="en-US" w:eastAsia="en-US"/>
        </w:rPr>
        <w:t>I</w:t>
      </w:r>
      <w:r w:rsidRPr="00B86B05">
        <w:rPr>
          <w:rFonts w:eastAsia="Calibri"/>
          <w:szCs w:val="28"/>
          <w:lang w:eastAsia="en-US"/>
        </w:rPr>
        <w:t xml:space="preserve">. </w:t>
      </w:r>
      <w:r w:rsidRPr="00B86B05">
        <w:rPr>
          <w:bCs/>
          <w:lang w:eastAsia="ru-RU"/>
        </w:rPr>
        <w:t>Особенности проведения инновационной деятельности.</w:t>
      </w:r>
      <w:proofErr w:type="gramEnd"/>
      <w:r w:rsidRPr="00B86B05">
        <w:rPr>
          <w:bCs/>
          <w:lang w:eastAsia="ru-RU"/>
        </w:rPr>
        <w:t xml:space="preserve"> Функции и методы инновац</w:t>
      </w:r>
      <w:r w:rsidRPr="00B86B05">
        <w:rPr>
          <w:bCs/>
          <w:lang w:eastAsia="ru-RU"/>
        </w:rPr>
        <w:t>и</w:t>
      </w:r>
      <w:r w:rsidRPr="00B86B05">
        <w:rPr>
          <w:bCs/>
          <w:lang w:eastAsia="ru-RU"/>
        </w:rPr>
        <w:t xml:space="preserve">онного менеджмента </w:t>
      </w:r>
    </w:p>
    <w:p w:rsidR="00B86B05" w:rsidRPr="00B86B05" w:rsidRDefault="00B86B05" w:rsidP="00B86B05">
      <w:pPr>
        <w:ind w:left="0" w:firstLine="0"/>
        <w:rPr>
          <w:rFonts w:eastAsia="Calibri"/>
          <w:szCs w:val="28"/>
          <w:lang w:eastAsia="en-US"/>
        </w:rPr>
      </w:pPr>
      <w:r w:rsidRPr="00B86B05">
        <w:rPr>
          <w:rFonts w:eastAsia="Calibri"/>
          <w:szCs w:val="28"/>
          <w:lang w:val="en-US" w:eastAsia="en-US"/>
        </w:rPr>
        <w:t>II</w:t>
      </w:r>
      <w:r w:rsidRPr="00B86B05">
        <w:rPr>
          <w:rFonts w:eastAsia="Calibri"/>
          <w:szCs w:val="28"/>
          <w:lang w:eastAsia="en-US"/>
        </w:rPr>
        <w:t>. Тесты</w:t>
      </w:r>
    </w:p>
    <w:p w:rsidR="00B86B05" w:rsidRPr="00B86B05" w:rsidRDefault="00B86B05" w:rsidP="00B86B05">
      <w:pPr>
        <w:ind w:left="0" w:firstLine="0"/>
        <w:rPr>
          <w:bCs/>
          <w:color w:val="000000" w:themeColor="text1"/>
          <w:szCs w:val="22"/>
          <w:lang w:eastAsia="en-US"/>
        </w:rPr>
      </w:pPr>
    </w:p>
    <w:p w:rsidR="00B86B05" w:rsidRPr="00B86B05" w:rsidRDefault="00B86B05" w:rsidP="00B86B05">
      <w:pPr>
        <w:numPr>
          <w:ilvl w:val="0"/>
          <w:numId w:val="10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Что такое технологический парк?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сложный многофункциональный комплекс, оказывающий широкий перечень различного рода услуг инновационным предприятиям;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научно-производственный территориальный комплекс со сложной функциональной структурой;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целостная научно-производственная структура, основанная как отдельный город;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г) комплекс научно-технических, производственных и учебных организаций, имеющих общую специализацию, объединенную систему научно-технического и информационного обслуживания и централизованное управление.</w:t>
      </w:r>
    </w:p>
    <w:p w:rsidR="00B86B05" w:rsidRPr="00B86B05" w:rsidRDefault="00B86B05" w:rsidP="00B86B05">
      <w:pPr>
        <w:numPr>
          <w:ilvl w:val="0"/>
          <w:numId w:val="10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Какие базовые признаки не могут характеризовать сферу разработки и распростр</w:t>
      </w:r>
      <w:r w:rsidRPr="00B86B05">
        <w:rPr>
          <w:bCs/>
          <w:color w:val="000000" w:themeColor="text1"/>
          <w:szCs w:val="22"/>
          <w:lang w:eastAsia="en-US"/>
        </w:rPr>
        <w:t>а</w:t>
      </w:r>
      <w:r w:rsidRPr="00B86B05">
        <w:rPr>
          <w:bCs/>
          <w:color w:val="000000" w:themeColor="text1"/>
          <w:szCs w:val="22"/>
          <w:lang w:eastAsia="en-US"/>
        </w:rPr>
        <w:t>нения нововведений?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отраслевая сфера разработки и распространения нововведений;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финансовая сфера разработки и распространения нововведений;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промышленная сфера разработки и распространения нововведений;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г) научно-педагогическая сфера разработки и распространения нововведений;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д) государственная сфера разработки и распространения нововведений;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е) правовая сфера разработки и распространения нововведений.</w:t>
      </w:r>
    </w:p>
    <w:p w:rsidR="00B86B05" w:rsidRPr="00B86B05" w:rsidRDefault="00B86B05" w:rsidP="00B86B05">
      <w:pPr>
        <w:numPr>
          <w:ilvl w:val="0"/>
          <w:numId w:val="10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По каким  признакам организации можно отнести к малым инновационным пре</w:t>
      </w:r>
      <w:r w:rsidRPr="00B86B05">
        <w:rPr>
          <w:bCs/>
          <w:color w:val="000000" w:themeColor="text1"/>
          <w:szCs w:val="22"/>
          <w:lang w:eastAsia="en-US"/>
        </w:rPr>
        <w:t>д</w:t>
      </w:r>
      <w:r w:rsidRPr="00B86B05">
        <w:rPr>
          <w:bCs/>
          <w:color w:val="000000" w:themeColor="text1"/>
          <w:szCs w:val="22"/>
          <w:lang w:eastAsia="en-US"/>
        </w:rPr>
        <w:t>приятиям?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оказание бытовых и прочих услуг;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специализированное производство товаров для сегментов рынка;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разработка и выход на рынок с продуктовыми новшествами;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г) оказание потребителям сложных и редких наукоемких услуг;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д) производство товаров местного значения.</w:t>
      </w:r>
    </w:p>
    <w:p w:rsidR="00B86B05" w:rsidRPr="00B86B05" w:rsidRDefault="00B86B05" w:rsidP="00B86B05">
      <w:pPr>
        <w:numPr>
          <w:ilvl w:val="0"/>
          <w:numId w:val="10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На каком из этапов инновационного процесса появляется большинство изобрет</w:t>
      </w:r>
      <w:r w:rsidRPr="00B86B05">
        <w:rPr>
          <w:bCs/>
          <w:color w:val="000000" w:themeColor="text1"/>
          <w:szCs w:val="22"/>
          <w:lang w:eastAsia="en-US"/>
        </w:rPr>
        <w:t>е</w:t>
      </w:r>
      <w:r w:rsidRPr="00B86B05">
        <w:rPr>
          <w:bCs/>
          <w:color w:val="000000" w:themeColor="text1"/>
          <w:szCs w:val="22"/>
          <w:lang w:eastAsia="en-US"/>
        </w:rPr>
        <w:t>ний?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proofErr w:type="gramStart"/>
      <w:r w:rsidRPr="00B86B05">
        <w:rPr>
          <w:color w:val="000000" w:themeColor="text1"/>
          <w:szCs w:val="22"/>
          <w:lang w:eastAsia="en-US"/>
        </w:rPr>
        <w:t>а) прикладные НИР;              г) разработка конструкторской документации на новые образцы;</w:t>
      </w:r>
      <w:proofErr w:type="gramEnd"/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этап освоения нового продукта;                                      д) фундаментальные исследования;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эскизно-техническое проектирование на стадии ОКР;  е) изготовление и испытание опытного образца.</w:t>
      </w:r>
    </w:p>
    <w:p w:rsidR="00B86B05" w:rsidRPr="00B86B05" w:rsidRDefault="00B86B05" w:rsidP="00B86B05">
      <w:pPr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 xml:space="preserve">5.       </w:t>
      </w:r>
      <w:r w:rsidRPr="00B86B05">
        <w:rPr>
          <w:bCs/>
          <w:color w:val="000000" w:themeColor="text1"/>
          <w:szCs w:val="22"/>
          <w:lang w:eastAsia="en-US"/>
        </w:rPr>
        <w:t xml:space="preserve">Какие из перечисленных предприятий можно отнести </w:t>
      </w:r>
      <w:proofErr w:type="gramStart"/>
      <w:r w:rsidRPr="00B86B05">
        <w:rPr>
          <w:bCs/>
          <w:color w:val="000000" w:themeColor="text1"/>
          <w:szCs w:val="22"/>
          <w:lang w:eastAsia="en-US"/>
        </w:rPr>
        <w:t>к</w:t>
      </w:r>
      <w:proofErr w:type="gramEnd"/>
      <w:r w:rsidRPr="00B86B05">
        <w:rPr>
          <w:bCs/>
          <w:color w:val="000000" w:themeColor="text1"/>
          <w:szCs w:val="22"/>
          <w:lang w:eastAsia="en-US"/>
        </w:rPr>
        <w:t xml:space="preserve"> венчурным?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предприятия, деятельность которых связана с проведением НИОКР;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предприятия, деятельность которых связана с апробацией, доработкой и доведением рисковых инноваций до промышленной реализации;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предприятия, деятельность которых направлена на осуществление обслуживания технических новшеств;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г) предприятия, деятельность которых связана с созданием новых объектов, доведением их до промышленной реализации, оказанием услуг и консультаций в процессе освоения нового объекта, выполнением пусконаладочных и испытательных работ;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proofErr w:type="gramStart"/>
      <w:r w:rsidRPr="00B86B05">
        <w:rPr>
          <w:color w:val="000000" w:themeColor="text1"/>
        </w:rPr>
        <w:lastRenderedPageBreak/>
        <w:t>д) предприятие, деятельность которых направлена на внедрение и продвижение на рынок лицензий, доводке новшеств до промышленного производства, выпуск опытных партий нововведений с последующей продажей лицензии.</w:t>
      </w:r>
      <w:proofErr w:type="gramEnd"/>
    </w:p>
    <w:p w:rsidR="00B86B05" w:rsidRPr="00B86B05" w:rsidRDefault="00B86B05" w:rsidP="00B86B05">
      <w:pPr>
        <w:numPr>
          <w:ilvl w:val="0"/>
          <w:numId w:val="16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Какие инновационные стратегии относятся к процессным инновациям?</w:t>
      </w:r>
    </w:p>
    <w:p w:rsidR="00B86B05" w:rsidRPr="00B86B05" w:rsidRDefault="00B86B05" w:rsidP="00B86B05">
      <w:pPr>
        <w:ind w:left="0" w:firstLine="0"/>
        <w:rPr>
          <w:color w:val="000000" w:themeColor="text1"/>
          <w:spacing w:val="-20"/>
        </w:rPr>
      </w:pPr>
      <w:r w:rsidRPr="00B86B05">
        <w:rPr>
          <w:color w:val="000000" w:themeColor="text1"/>
        </w:rPr>
        <w:t xml:space="preserve">а) маркетинговые стратегии; д) </w:t>
      </w:r>
      <w:r w:rsidRPr="00B86B05">
        <w:rPr>
          <w:color w:val="000000" w:themeColor="text1"/>
          <w:spacing w:val="-20"/>
        </w:rPr>
        <w:t>стратегии, направленные на создание и реализацию новых изделий;</w:t>
      </w:r>
    </w:p>
    <w:p w:rsidR="00B86B05" w:rsidRPr="00B86B05" w:rsidRDefault="00B86B05" w:rsidP="00B86B05">
      <w:pPr>
        <w:ind w:left="0" w:firstLine="0"/>
        <w:rPr>
          <w:color w:val="000000" w:themeColor="text1"/>
          <w:spacing w:val="-20"/>
        </w:rPr>
      </w:pPr>
      <w:r w:rsidRPr="00B86B05">
        <w:rPr>
          <w:color w:val="000000" w:themeColor="text1"/>
        </w:rPr>
        <w:t xml:space="preserve">б) сервисные стратегии; </w:t>
      </w:r>
      <w:r w:rsidRPr="00B86B05">
        <w:rPr>
          <w:color w:val="000000" w:themeColor="text1"/>
          <w:spacing w:val="-20"/>
        </w:rPr>
        <w:t>е) стратегии, направленные на создание и реализацию новых технологий;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финансовые стратегии;              ж) производственные стратегии;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г) бизнес стратегии;    з) стратегии, связанные с созданием новой структуры, новых методов.</w:t>
      </w:r>
    </w:p>
    <w:p w:rsidR="00B86B05" w:rsidRPr="00B86B05" w:rsidRDefault="00B86B05" w:rsidP="00B86B05">
      <w:pPr>
        <w:numPr>
          <w:ilvl w:val="0"/>
          <w:numId w:val="16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На каком этапе жизненного цикла инноваций инвестиции носят рисковый хара</w:t>
      </w:r>
      <w:r w:rsidRPr="00B86B05">
        <w:rPr>
          <w:bCs/>
          <w:color w:val="000000" w:themeColor="text1"/>
          <w:szCs w:val="22"/>
          <w:lang w:eastAsia="en-US"/>
        </w:rPr>
        <w:t>к</w:t>
      </w:r>
      <w:r w:rsidRPr="00B86B05">
        <w:rPr>
          <w:bCs/>
          <w:color w:val="000000" w:themeColor="text1"/>
          <w:szCs w:val="22"/>
          <w:lang w:eastAsia="en-US"/>
        </w:rPr>
        <w:t>тер?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этап научных исследований;          г) этап роста производства нового продукта;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этап ОКР;                                                                    д) этап зрелости;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этап внедрения нового продукта на рынок;            е) этап спада.</w:t>
      </w:r>
    </w:p>
    <w:p w:rsidR="00B86B05" w:rsidRPr="00B86B05" w:rsidRDefault="00B86B05" w:rsidP="00B86B05">
      <w:pPr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8.  Какие из перечисленных специалистов относятся к «</w:t>
      </w:r>
      <w:proofErr w:type="spellStart"/>
      <w:r w:rsidRPr="00B86B05">
        <w:rPr>
          <w:bCs/>
          <w:color w:val="000000" w:themeColor="text1"/>
          <w:szCs w:val="22"/>
          <w:lang w:eastAsia="en-US"/>
        </w:rPr>
        <w:t>интрапренерам</w:t>
      </w:r>
      <w:proofErr w:type="spellEnd"/>
      <w:r w:rsidRPr="00B86B05">
        <w:rPr>
          <w:bCs/>
          <w:color w:val="000000" w:themeColor="text1"/>
          <w:szCs w:val="22"/>
          <w:lang w:eastAsia="en-US"/>
        </w:rPr>
        <w:t>»?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высококвалифицированные ученые и специалисты, обладающие предпринимательским подходом к использованию своих профессиональных знаний;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специалисты, ориентированные на внутренние инновационные проблемы, на внутреннее инновационное предпринимательство;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специалисты, ориентированные на решение задач внешнего порядка: создание организации, координация служб фирмы во внешней деятельности, рыночное продвижение нового продукта, поиск и формулирование потребности в новой продукции;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г) специалисты, ориентированные на внешние информационные источники, соединяющие свою организацию с научной и технической деятельностью в мире в целом.</w:t>
      </w:r>
    </w:p>
    <w:p w:rsidR="00B86B05" w:rsidRPr="00B86B05" w:rsidRDefault="00B86B05" w:rsidP="00B86B05">
      <w:pPr>
        <w:numPr>
          <w:ilvl w:val="0"/>
          <w:numId w:val="11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Какой из способов организации инновационного процесса способствует минимал</w:t>
      </w:r>
      <w:r w:rsidRPr="00B86B05">
        <w:rPr>
          <w:bCs/>
          <w:color w:val="000000" w:themeColor="text1"/>
          <w:szCs w:val="22"/>
          <w:lang w:eastAsia="en-US"/>
        </w:rPr>
        <w:t>ь</w:t>
      </w:r>
      <w:r w:rsidRPr="00B86B05">
        <w:rPr>
          <w:bCs/>
          <w:color w:val="000000" w:themeColor="text1"/>
          <w:szCs w:val="22"/>
          <w:lang w:eastAsia="en-US"/>
        </w:rPr>
        <w:t>ному риску при разработке и освоении инноваций?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последовательная организация работ;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интегральная организация работ;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параллельная организация работ;</w:t>
      </w:r>
    </w:p>
    <w:p w:rsidR="00B86B05" w:rsidRPr="00B86B05" w:rsidRDefault="00B86B05" w:rsidP="00B86B05">
      <w:pPr>
        <w:numPr>
          <w:ilvl w:val="0"/>
          <w:numId w:val="11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 xml:space="preserve">Что понимал </w:t>
      </w:r>
      <w:proofErr w:type="spellStart"/>
      <w:r w:rsidRPr="00B86B05">
        <w:rPr>
          <w:bCs/>
          <w:color w:val="000000" w:themeColor="text1"/>
          <w:szCs w:val="22"/>
          <w:lang w:eastAsia="en-US"/>
        </w:rPr>
        <w:t>Й.Шумпетер</w:t>
      </w:r>
      <w:proofErr w:type="spellEnd"/>
      <w:r w:rsidRPr="00B86B05">
        <w:rPr>
          <w:bCs/>
          <w:color w:val="000000" w:themeColor="text1"/>
          <w:szCs w:val="22"/>
          <w:lang w:eastAsia="en-US"/>
        </w:rPr>
        <w:t xml:space="preserve"> под нововведениями?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новые комбинации факторов производства;      д) новые материалы;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изобретения;                                                          е) новые рынки сбыта;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новые технологии;                                                ж) новый спрос.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г) новую технику;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11.</w:t>
      </w:r>
      <w:r w:rsidRPr="00B86B05">
        <w:rPr>
          <w:bCs/>
          <w:color w:val="000000" w:themeColor="text1"/>
        </w:rPr>
        <w:t xml:space="preserve">  </w:t>
      </w:r>
      <w:r w:rsidRPr="00B86B05">
        <w:rPr>
          <w:color w:val="000000" w:themeColor="text1"/>
        </w:rPr>
        <w:t xml:space="preserve">Какой из квадрантов матрицы </w:t>
      </w:r>
      <w:proofErr w:type="spellStart"/>
      <w:r w:rsidRPr="00B86B05">
        <w:rPr>
          <w:color w:val="000000" w:themeColor="text1"/>
        </w:rPr>
        <w:t>И.Ансоффа</w:t>
      </w:r>
      <w:proofErr w:type="spellEnd"/>
      <w:r w:rsidRPr="00B86B05">
        <w:rPr>
          <w:color w:val="000000" w:themeColor="text1"/>
        </w:rPr>
        <w:t xml:space="preserve"> описывается следующей характеристикой «инновационная маркетинговая стратегия»?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0"/>
        <w:gridCol w:w="3071"/>
      </w:tblGrid>
      <w:tr w:rsidR="00B86B05" w:rsidRPr="00B86B05" w:rsidTr="00095B52">
        <w:trPr>
          <w:cantSplit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Товары (технологии)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Рынок</w:t>
            </w:r>
          </w:p>
        </w:tc>
      </w:tr>
      <w:tr w:rsidR="00B86B05" w:rsidRPr="00B86B05" w:rsidTr="00095B5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Старый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Новый</w:t>
            </w:r>
          </w:p>
        </w:tc>
      </w:tr>
      <w:tr w:rsidR="00B86B05" w:rsidRPr="00B86B05" w:rsidTr="00095B5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Новые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2</w:t>
            </w:r>
          </w:p>
        </w:tc>
      </w:tr>
      <w:tr w:rsidR="00B86B05" w:rsidRPr="00B86B05" w:rsidTr="00095B5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Старые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4</w:t>
            </w:r>
          </w:p>
        </w:tc>
      </w:tr>
    </w:tbl>
    <w:p w:rsidR="00B86B05" w:rsidRPr="00B86B05" w:rsidRDefault="00B86B05" w:rsidP="00B86B05">
      <w:pPr>
        <w:ind w:left="0" w:firstLine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>а) 1;  б) 2;  в) 3;   г) 4.</w:t>
      </w:r>
    </w:p>
    <w:p w:rsidR="00B86B05" w:rsidRPr="00B86B05" w:rsidRDefault="00B86B05" w:rsidP="00B86B05">
      <w:pPr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12.  Какие из стратегий являются наиболее приемлемыми для ценообразования на новые товары?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стратегия низких цен, т.е. стратегия «проникновения» на рынок;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стратегия умеренной цены (себестоимость + прибыль);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стратегия высоких цен – стратегия «снятия сливок»;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г) стратегия ценообразования на основе издержек.</w:t>
      </w:r>
    </w:p>
    <w:p w:rsidR="00B86B05" w:rsidRPr="00B86B05" w:rsidRDefault="00B86B05" w:rsidP="00B86B05">
      <w:pPr>
        <w:numPr>
          <w:ilvl w:val="0"/>
          <w:numId w:val="12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Формулой расчета цены привлеченного капитала являются: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средневзвешенный процент по привлеченным финансовым ресурсам;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абсолютная величина платы за пользование заемными средствами;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величина заемных средств.</w:t>
      </w:r>
    </w:p>
    <w:p w:rsidR="00B86B05" w:rsidRPr="00B86B05" w:rsidRDefault="00B86B05" w:rsidP="00B86B05">
      <w:pPr>
        <w:numPr>
          <w:ilvl w:val="0"/>
          <w:numId w:val="12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Определите приоритетность мотивов создания совместных предприятий: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lastRenderedPageBreak/>
        <w:t>1) восполнение недостатка финансовых средств;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2) стимулирование экспорта;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3) получение передовой технологии производства;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4) получение опыта в управлении;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5) получение права на использование товарного знака;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6) получение сырья и оборудования.</w:t>
      </w:r>
    </w:p>
    <w:p w:rsidR="00B86B05" w:rsidRPr="00B86B05" w:rsidRDefault="00B86B05" w:rsidP="00B86B05">
      <w:pPr>
        <w:numPr>
          <w:ilvl w:val="0"/>
          <w:numId w:val="12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Какова продолжительность коротких промышленных циклов, в соответствии с те</w:t>
      </w:r>
      <w:r w:rsidRPr="00B86B05">
        <w:rPr>
          <w:bCs/>
          <w:color w:val="000000" w:themeColor="text1"/>
          <w:szCs w:val="22"/>
          <w:lang w:eastAsia="en-US"/>
        </w:rPr>
        <w:t>о</w:t>
      </w:r>
      <w:r w:rsidRPr="00B86B05">
        <w:rPr>
          <w:bCs/>
          <w:color w:val="000000" w:themeColor="text1"/>
          <w:szCs w:val="22"/>
          <w:lang w:eastAsia="en-US"/>
        </w:rPr>
        <w:t>рией Н.Д.Кондратьева?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 xml:space="preserve"> а) 1-1,5 года;         б) 3-3,5 года;        в) 5-7 лет;         г) 7-10 лет.</w:t>
      </w:r>
    </w:p>
    <w:p w:rsidR="00B86B05" w:rsidRPr="00B86B05" w:rsidRDefault="00B86B05" w:rsidP="00B86B05">
      <w:pPr>
        <w:numPr>
          <w:ilvl w:val="0"/>
          <w:numId w:val="12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Какие этапы включаются в процесс разработки и реализации инновационных стр</w:t>
      </w:r>
      <w:r w:rsidRPr="00B86B05">
        <w:rPr>
          <w:bCs/>
          <w:color w:val="000000" w:themeColor="text1"/>
          <w:szCs w:val="22"/>
          <w:lang w:eastAsia="en-US"/>
        </w:rPr>
        <w:t>а</w:t>
      </w:r>
      <w:r w:rsidRPr="00B86B05">
        <w:rPr>
          <w:bCs/>
          <w:color w:val="000000" w:themeColor="text1"/>
          <w:szCs w:val="22"/>
          <w:lang w:eastAsia="en-US"/>
        </w:rPr>
        <w:t>тегий?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этап постановки целей;              е) этап контроля реализации инновационной стратегии;</w:t>
      </w:r>
    </w:p>
    <w:p w:rsidR="00B86B05" w:rsidRPr="00B86B05" w:rsidRDefault="00B86B05" w:rsidP="00B86B05">
      <w:pPr>
        <w:ind w:left="0" w:firstLine="0"/>
        <w:rPr>
          <w:color w:val="000000" w:themeColor="text1"/>
          <w:spacing w:val="-20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 xml:space="preserve">б) этап стратегического анализа; ж) </w:t>
      </w:r>
      <w:r w:rsidRPr="00B86B05">
        <w:rPr>
          <w:color w:val="000000" w:themeColor="text1"/>
          <w:spacing w:val="-20"/>
          <w:szCs w:val="22"/>
          <w:lang w:eastAsia="en-US"/>
        </w:rPr>
        <w:t>этап стимулирования реализации инновационной стратегии;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этап выбора инновационной стратегии;     д) этап организации инновационного цикла;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г) этап реализации инновационной стратегии;</w:t>
      </w:r>
    </w:p>
    <w:p w:rsidR="00B86B05" w:rsidRPr="00B86B05" w:rsidRDefault="00B86B05" w:rsidP="00B86B05">
      <w:pPr>
        <w:numPr>
          <w:ilvl w:val="0"/>
          <w:numId w:val="12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Что понимается под диффузией?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практическое использование новшества с момента технологического освоения производства и  распространения в качестве новых продуктов и услуг;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освоение производства новых продуктов и услуг;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распространение освоенных и использованных продуктов в других местах применения;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г) проведение научно-исследовательской деятельности с целью создания новшества.</w:t>
      </w:r>
    </w:p>
    <w:p w:rsidR="00B86B05" w:rsidRPr="00B86B05" w:rsidRDefault="00B86B05" w:rsidP="00B86B05">
      <w:pPr>
        <w:numPr>
          <w:ilvl w:val="0"/>
          <w:numId w:val="12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Какие методы относятся к активному поиску инновационных идей: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материалы выставок и ярмарок;              г) абстракция;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 xml:space="preserve">б) маркетинговые предложения;                 </w:t>
      </w:r>
      <w:proofErr w:type="spellStart"/>
      <w:r w:rsidRPr="00B86B05">
        <w:rPr>
          <w:color w:val="000000" w:themeColor="text1"/>
          <w:szCs w:val="22"/>
          <w:lang w:eastAsia="en-US"/>
        </w:rPr>
        <w:t>д</w:t>
      </w:r>
      <w:proofErr w:type="spellEnd"/>
      <w:r w:rsidRPr="00B86B05">
        <w:rPr>
          <w:color w:val="000000" w:themeColor="text1"/>
          <w:szCs w:val="22"/>
          <w:lang w:eastAsia="en-US"/>
        </w:rPr>
        <w:t xml:space="preserve">) </w:t>
      </w:r>
      <w:proofErr w:type="spellStart"/>
      <w:r w:rsidRPr="00B86B05">
        <w:rPr>
          <w:color w:val="000000" w:themeColor="text1"/>
          <w:szCs w:val="22"/>
          <w:lang w:eastAsia="en-US"/>
        </w:rPr>
        <w:t>синектика</w:t>
      </w:r>
      <w:proofErr w:type="spellEnd"/>
      <w:r w:rsidRPr="00B86B05">
        <w:rPr>
          <w:color w:val="000000" w:themeColor="text1"/>
          <w:szCs w:val="22"/>
          <w:lang w:eastAsia="en-US"/>
        </w:rPr>
        <w:t>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анализ патентов;                                        е) предложения по лицензиям.</w:t>
      </w:r>
    </w:p>
    <w:p w:rsidR="00B86B05" w:rsidRPr="00B86B05" w:rsidRDefault="00B86B05" w:rsidP="00B86B05">
      <w:pPr>
        <w:numPr>
          <w:ilvl w:val="0"/>
          <w:numId w:val="12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Коэффициенты фактической результативности научно-технической деятельности организаций 0,3; 0,5; 0,4. Определить шанс инвестора, финансирующего создание новой продукции?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 xml:space="preserve">                                          а) 0,79;    б) 0,1;     в) 0,73;     г) 0,5</w:t>
      </w:r>
    </w:p>
    <w:p w:rsidR="00B86B05" w:rsidRPr="00B86B05" w:rsidRDefault="00B86B05" w:rsidP="00B86B05">
      <w:pPr>
        <w:numPr>
          <w:ilvl w:val="0"/>
          <w:numId w:val="12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Какая из организационных структур наиболее приемлема для проведения фунд</w:t>
      </w:r>
      <w:r w:rsidRPr="00B86B05">
        <w:rPr>
          <w:bCs/>
          <w:color w:val="000000" w:themeColor="text1"/>
          <w:szCs w:val="22"/>
          <w:lang w:eastAsia="en-US"/>
        </w:rPr>
        <w:t>а</w:t>
      </w:r>
      <w:r w:rsidRPr="00B86B05">
        <w:rPr>
          <w:bCs/>
          <w:color w:val="000000" w:themeColor="text1"/>
          <w:szCs w:val="22"/>
          <w:lang w:eastAsia="en-US"/>
        </w:rPr>
        <w:t>ментальных исследований?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 xml:space="preserve">а) тематическая;                         г) </w:t>
      </w:r>
      <w:proofErr w:type="spellStart"/>
      <w:r w:rsidRPr="00B86B05">
        <w:rPr>
          <w:color w:val="000000" w:themeColor="text1"/>
          <w:szCs w:val="22"/>
          <w:lang w:eastAsia="en-US"/>
        </w:rPr>
        <w:t>дивизиональная</w:t>
      </w:r>
      <w:proofErr w:type="spellEnd"/>
      <w:r w:rsidRPr="00B86B05">
        <w:rPr>
          <w:color w:val="000000" w:themeColor="text1"/>
          <w:szCs w:val="22"/>
          <w:lang w:eastAsia="en-US"/>
        </w:rPr>
        <w:t>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проектная;                              д) функциональная;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матричная;                              е) фазная.</w:t>
      </w:r>
    </w:p>
    <w:p w:rsidR="00B86B05" w:rsidRPr="00B86B05" w:rsidRDefault="00B86B05" w:rsidP="00B86B05">
      <w:pPr>
        <w:numPr>
          <w:ilvl w:val="0"/>
          <w:numId w:val="12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 xml:space="preserve">Какие из перечисленных источников финансовых средств в инновации относятся </w:t>
      </w:r>
      <w:proofErr w:type="gramStart"/>
      <w:r w:rsidRPr="00B86B05">
        <w:rPr>
          <w:bCs/>
          <w:color w:val="000000" w:themeColor="text1"/>
          <w:szCs w:val="22"/>
          <w:lang w:eastAsia="en-US"/>
        </w:rPr>
        <w:t>к</w:t>
      </w:r>
      <w:proofErr w:type="gramEnd"/>
      <w:r w:rsidRPr="00B86B05">
        <w:rPr>
          <w:bCs/>
          <w:color w:val="000000" w:themeColor="text1"/>
          <w:szCs w:val="22"/>
          <w:lang w:eastAsia="en-US"/>
        </w:rPr>
        <w:t xml:space="preserve"> собственным?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а) прибыль;                                              д) беспроцентные ссуды;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акционерный капитал;                       е) долевое участие, совместное предприятие;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кредиты;                                               ж) процентные ссуды;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г) амортизация;                                        з) безвозмездные инвестиции.</w:t>
      </w:r>
    </w:p>
    <w:p w:rsidR="00B86B05" w:rsidRPr="00B86B05" w:rsidRDefault="00B86B05" w:rsidP="00B86B05">
      <w:pPr>
        <w:numPr>
          <w:ilvl w:val="0"/>
          <w:numId w:val="12"/>
        </w:numPr>
        <w:suppressAutoHyphens w:val="0"/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Какие стратегии используют предприятия, для которых характерно следующее п</w:t>
      </w:r>
      <w:r w:rsidRPr="00B86B05">
        <w:rPr>
          <w:bCs/>
          <w:color w:val="000000" w:themeColor="text1"/>
          <w:szCs w:val="22"/>
          <w:lang w:eastAsia="en-US"/>
        </w:rPr>
        <w:t>о</w:t>
      </w:r>
      <w:r w:rsidRPr="00B86B05">
        <w:rPr>
          <w:bCs/>
          <w:color w:val="000000" w:themeColor="text1"/>
          <w:szCs w:val="22"/>
          <w:lang w:eastAsia="en-US"/>
        </w:rPr>
        <w:t>ведение: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 xml:space="preserve">а) проведение </w:t>
      </w:r>
      <w:proofErr w:type="gramStart"/>
      <w:r w:rsidRPr="00B86B05">
        <w:rPr>
          <w:color w:val="000000" w:themeColor="text1"/>
          <w:szCs w:val="22"/>
          <w:lang w:eastAsia="en-US"/>
        </w:rPr>
        <w:t>интенсивных</w:t>
      </w:r>
      <w:proofErr w:type="gramEnd"/>
      <w:r w:rsidRPr="00B86B05">
        <w:rPr>
          <w:color w:val="000000" w:themeColor="text1"/>
          <w:szCs w:val="22"/>
          <w:lang w:eastAsia="en-US"/>
        </w:rPr>
        <w:t xml:space="preserve"> НИОКР, активизация соотношения «затраты - результат»;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б) проведение совместных исследований с разными организациями в разных отраслях, приобретение других фирм, копирование нововведений, разработка изделий, ориентированных на достижение краткосрочных целей;</w:t>
      </w:r>
    </w:p>
    <w:p w:rsidR="00B86B05" w:rsidRPr="00B86B05" w:rsidRDefault="00B86B05" w:rsidP="00B86B05">
      <w:pPr>
        <w:ind w:left="0" w:firstLine="0"/>
        <w:rPr>
          <w:color w:val="000000" w:themeColor="text1"/>
          <w:szCs w:val="22"/>
          <w:lang w:eastAsia="en-US"/>
        </w:rPr>
      </w:pPr>
      <w:r w:rsidRPr="00B86B05">
        <w:rPr>
          <w:color w:val="000000" w:themeColor="text1"/>
          <w:szCs w:val="22"/>
          <w:lang w:eastAsia="en-US"/>
        </w:rPr>
        <w:t>в) проведение всестороннего анализа технологической стратегии конкурентов, осуществление совместного с другими организациями НИОКР. Большое количество налаженных каналов поступления научно-технической информации.</w:t>
      </w:r>
    </w:p>
    <w:p w:rsidR="00B86B05" w:rsidRDefault="00B86B05" w:rsidP="00B86B05">
      <w:pPr>
        <w:ind w:left="0" w:firstLine="0"/>
        <w:rPr>
          <w:bCs/>
          <w:color w:val="000000" w:themeColor="text1"/>
          <w:szCs w:val="22"/>
          <w:lang w:eastAsia="en-US"/>
        </w:rPr>
      </w:pPr>
      <w:r w:rsidRPr="00B86B05">
        <w:rPr>
          <w:bCs/>
          <w:color w:val="000000" w:themeColor="text1"/>
          <w:szCs w:val="22"/>
          <w:lang w:eastAsia="en-US"/>
        </w:rPr>
        <w:t>1) наступательная стратегия;         2) оборонительная стратегия;        3) имитационная стратегия.</w:t>
      </w:r>
    </w:p>
    <w:p w:rsidR="008A471D" w:rsidRDefault="008A471D" w:rsidP="00B86B05">
      <w:pPr>
        <w:ind w:left="0" w:firstLine="0"/>
        <w:rPr>
          <w:bCs/>
          <w:color w:val="000000" w:themeColor="text1"/>
          <w:szCs w:val="22"/>
          <w:lang w:eastAsia="en-US"/>
        </w:rPr>
      </w:pPr>
    </w:p>
    <w:p w:rsidR="008A471D" w:rsidRPr="00B86B05" w:rsidRDefault="008A471D" w:rsidP="008A471D">
      <w:pPr>
        <w:keepNext/>
        <w:jc w:val="center"/>
        <w:outlineLvl w:val="0"/>
        <w:rPr>
          <w:b/>
          <w:lang w:eastAsia="ru-RU"/>
        </w:rPr>
      </w:pPr>
      <w:r w:rsidRPr="00B86B05">
        <w:rPr>
          <w:b/>
          <w:lang w:eastAsia="ru-RU"/>
        </w:rPr>
        <w:lastRenderedPageBreak/>
        <w:t>Тематика рефератов</w:t>
      </w:r>
    </w:p>
    <w:p w:rsidR="008A471D" w:rsidRPr="00B86B05" w:rsidRDefault="008A471D" w:rsidP="008A471D">
      <w:pPr>
        <w:keepNext/>
        <w:ind w:left="0" w:firstLine="0"/>
        <w:jc w:val="center"/>
        <w:outlineLvl w:val="0"/>
        <w:rPr>
          <w:b/>
          <w:lang w:eastAsia="ru-RU"/>
        </w:rPr>
      </w:pPr>
    </w:p>
    <w:p w:rsidR="008A471D" w:rsidRPr="00B86B05" w:rsidRDefault="008A471D" w:rsidP="008A471D">
      <w:pPr>
        <w:pStyle w:val="af1"/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Современный этап развития инновационных процессов в России.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 xml:space="preserve">Опыт инновационной деятельности (положительный, отрицательный) российских предприятий. 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Опыт инновационной деятельности (положительный, отрицательный) иностранных компаний.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Система целей инновационных процессов.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 xml:space="preserve">Разработайте бизнес-план инновационного проекта на основе использования патента/ ноу-хау/ лицензии/ товарного знака/ франчайзинга. 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Разработайте бизнес-план инновационного проекта, относящегося к вашей (выбра</w:t>
      </w:r>
      <w:r w:rsidRPr="00B86B05">
        <w:rPr>
          <w:lang w:eastAsia="ru-RU"/>
        </w:rPr>
        <w:t>н</w:t>
      </w:r>
      <w:r w:rsidRPr="00B86B05">
        <w:rPr>
          <w:lang w:eastAsia="ru-RU"/>
        </w:rPr>
        <w:t xml:space="preserve">ной) области деятельности. 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Разработайте план поэтапного финансирования инновационного проекта.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Разработайте процедуру применения экспертных оценок при сравнении эффективн</w:t>
      </w:r>
      <w:r w:rsidRPr="00B86B05">
        <w:rPr>
          <w:lang w:eastAsia="ru-RU"/>
        </w:rPr>
        <w:t>о</w:t>
      </w:r>
      <w:r w:rsidRPr="00B86B05">
        <w:rPr>
          <w:lang w:eastAsia="ru-RU"/>
        </w:rPr>
        <w:t>сти инновационных проектов.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Разработайте систему информационного обеспечения инновационной деятельности на предприятии (структуру базы данных).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Выбор инновационного проекта с применением множественного критерия эффекти</w:t>
      </w:r>
      <w:r w:rsidRPr="00B86B05">
        <w:rPr>
          <w:lang w:eastAsia="ru-RU"/>
        </w:rPr>
        <w:t>в</w:t>
      </w:r>
      <w:r w:rsidRPr="00B86B05">
        <w:rPr>
          <w:lang w:eastAsia="ru-RU"/>
        </w:rPr>
        <w:t xml:space="preserve">ности по </w:t>
      </w:r>
      <w:proofErr w:type="spellStart"/>
      <w:r w:rsidRPr="00B86B05">
        <w:rPr>
          <w:lang w:eastAsia="ru-RU"/>
        </w:rPr>
        <w:t>Паретто</w:t>
      </w:r>
      <w:proofErr w:type="spellEnd"/>
      <w:r w:rsidRPr="00B86B05">
        <w:rPr>
          <w:lang w:eastAsia="ru-RU"/>
        </w:rPr>
        <w:t>.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Оценить возможные источники финансирования по доступности, цене, скорости пр</w:t>
      </w:r>
      <w:r w:rsidRPr="00B86B05">
        <w:rPr>
          <w:lang w:eastAsia="ru-RU"/>
        </w:rPr>
        <w:t>и</w:t>
      </w:r>
      <w:r w:rsidRPr="00B86B05">
        <w:rPr>
          <w:lang w:eastAsia="ru-RU"/>
        </w:rPr>
        <w:t>влечения финансовых средств.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Риски в инновационной деятельности.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 xml:space="preserve">Система комплексной оценки эффективности деятельности предприятия. </w:t>
      </w:r>
    </w:p>
    <w:p w:rsidR="008A471D" w:rsidRPr="00B86B05" w:rsidRDefault="008A471D" w:rsidP="008A471D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Тема по курсу, предложенная студентом, по согласованию с преподавателем.</w:t>
      </w:r>
    </w:p>
    <w:p w:rsidR="008A471D" w:rsidRPr="00B86B05" w:rsidRDefault="008A471D" w:rsidP="00B86B05">
      <w:pPr>
        <w:ind w:left="0" w:firstLine="0"/>
        <w:rPr>
          <w:bCs/>
          <w:color w:val="000000" w:themeColor="text1"/>
          <w:szCs w:val="22"/>
          <w:lang w:eastAsia="en-US"/>
        </w:rPr>
      </w:pPr>
    </w:p>
    <w:p w:rsidR="00B86B05" w:rsidRPr="00B86B05" w:rsidRDefault="00B86B05" w:rsidP="00B86B05">
      <w:pPr>
        <w:suppressAutoHyphens w:val="0"/>
        <w:ind w:left="0" w:firstLine="567"/>
        <w:rPr>
          <w:rFonts w:eastAsia="Calibri"/>
          <w:szCs w:val="28"/>
          <w:lang w:eastAsia="en-US"/>
        </w:rPr>
      </w:pPr>
    </w:p>
    <w:p w:rsidR="00B86B05" w:rsidRPr="00B86B05" w:rsidRDefault="00B86B05" w:rsidP="00B86B05">
      <w:pPr>
        <w:suppressAutoHyphens w:val="0"/>
        <w:ind w:left="0"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B86B05" w:rsidRDefault="00B86B05" w:rsidP="00B86B05">
      <w:pPr>
        <w:suppressAutoHyphens w:val="0"/>
        <w:ind w:left="0" w:firstLine="567"/>
        <w:jc w:val="center"/>
        <w:rPr>
          <w:rFonts w:eastAsia="Calibri"/>
          <w:b/>
          <w:szCs w:val="28"/>
          <w:lang w:eastAsia="en-US"/>
        </w:rPr>
      </w:pPr>
    </w:p>
    <w:p w:rsidR="008A471D" w:rsidRDefault="008A471D" w:rsidP="00B86B05">
      <w:pPr>
        <w:suppressAutoHyphens w:val="0"/>
        <w:ind w:left="0" w:firstLine="567"/>
        <w:jc w:val="center"/>
        <w:rPr>
          <w:rFonts w:eastAsia="Calibri"/>
          <w:b/>
          <w:szCs w:val="28"/>
          <w:lang w:eastAsia="en-US"/>
        </w:rPr>
      </w:pPr>
    </w:p>
    <w:p w:rsidR="008A471D" w:rsidRPr="00B86B05" w:rsidRDefault="008A471D" w:rsidP="00B86B05">
      <w:pPr>
        <w:suppressAutoHyphens w:val="0"/>
        <w:ind w:left="0" w:firstLine="567"/>
        <w:jc w:val="center"/>
        <w:rPr>
          <w:rFonts w:eastAsia="Calibri"/>
          <w:b/>
          <w:szCs w:val="28"/>
          <w:lang w:eastAsia="en-US"/>
        </w:rPr>
      </w:pPr>
    </w:p>
    <w:p w:rsidR="00237200" w:rsidRDefault="00B86B05" w:rsidP="00237200">
      <w:pPr>
        <w:suppressAutoHyphens w:val="0"/>
        <w:ind w:left="0" w:firstLine="567"/>
        <w:jc w:val="center"/>
        <w:rPr>
          <w:rFonts w:eastAsia="Calibri"/>
          <w:b/>
          <w:szCs w:val="28"/>
          <w:lang w:eastAsia="en-US"/>
        </w:rPr>
      </w:pPr>
      <w:r w:rsidRPr="00B86B05">
        <w:rPr>
          <w:rFonts w:eastAsia="Calibri"/>
          <w:b/>
          <w:szCs w:val="28"/>
          <w:lang w:eastAsia="en-US"/>
        </w:rPr>
        <w:t>Контрольная работа (2 вариант)</w:t>
      </w:r>
    </w:p>
    <w:p w:rsidR="00237200" w:rsidRPr="00237200" w:rsidRDefault="00237200" w:rsidP="00237200">
      <w:pPr>
        <w:suppressAutoHyphens w:val="0"/>
        <w:ind w:left="0" w:firstLine="567"/>
        <w:jc w:val="center"/>
        <w:rPr>
          <w:rFonts w:eastAsia="Calibri"/>
          <w:b/>
          <w:szCs w:val="28"/>
          <w:lang w:eastAsia="en-US"/>
        </w:rPr>
      </w:pPr>
      <w:r w:rsidRPr="00237200">
        <w:rPr>
          <w:rFonts w:eastAsia="Calibri"/>
          <w:lang w:eastAsia="en-US"/>
        </w:rPr>
        <w:t xml:space="preserve"> </w:t>
      </w:r>
      <w:r w:rsidRPr="00237200">
        <w:rPr>
          <w:rFonts w:eastAsia="Calibri"/>
          <w:b/>
          <w:szCs w:val="28"/>
          <w:lang w:eastAsia="en-US"/>
        </w:rPr>
        <w:t xml:space="preserve">(для студентов, фамилии которых начинаются с букв </w:t>
      </w:r>
      <w:r>
        <w:rPr>
          <w:rFonts w:eastAsia="Calibri"/>
          <w:b/>
          <w:szCs w:val="28"/>
          <w:lang w:eastAsia="en-US"/>
        </w:rPr>
        <w:t>П-Я</w:t>
      </w:r>
      <w:bookmarkStart w:id="0" w:name="_GoBack"/>
      <w:bookmarkEnd w:id="0"/>
      <w:r w:rsidRPr="00237200">
        <w:rPr>
          <w:rFonts w:eastAsia="Calibri"/>
          <w:b/>
          <w:szCs w:val="28"/>
          <w:lang w:eastAsia="en-US"/>
        </w:rPr>
        <w:t>)</w:t>
      </w:r>
    </w:p>
    <w:p w:rsidR="00B86B05" w:rsidRPr="00B86B05" w:rsidRDefault="00B86B05" w:rsidP="00B86B05">
      <w:pPr>
        <w:suppressAutoHyphens w:val="0"/>
        <w:ind w:left="0" w:firstLine="567"/>
        <w:jc w:val="center"/>
        <w:rPr>
          <w:rFonts w:eastAsia="Calibri"/>
          <w:b/>
          <w:szCs w:val="28"/>
          <w:lang w:eastAsia="en-US"/>
        </w:rPr>
      </w:pPr>
    </w:p>
    <w:p w:rsidR="00B86B05" w:rsidRPr="00B86B05" w:rsidRDefault="00B86B05" w:rsidP="00B86B05">
      <w:pPr>
        <w:suppressAutoHyphens w:val="0"/>
        <w:ind w:left="0" w:firstLine="567"/>
        <w:rPr>
          <w:rFonts w:eastAsia="Calibri"/>
          <w:i/>
          <w:sz w:val="28"/>
          <w:szCs w:val="28"/>
          <w:lang w:eastAsia="en-US"/>
        </w:rPr>
      </w:pPr>
    </w:p>
    <w:p w:rsidR="00B86B05" w:rsidRPr="00B86B05" w:rsidRDefault="00B86B05" w:rsidP="00B86B05">
      <w:pPr>
        <w:ind w:left="0" w:firstLine="0"/>
      </w:pPr>
      <w:r w:rsidRPr="00B86B05">
        <w:rPr>
          <w:rFonts w:eastAsia="Calibri"/>
          <w:szCs w:val="28"/>
          <w:lang w:val="en-US" w:eastAsia="en-US"/>
        </w:rPr>
        <w:t>I</w:t>
      </w:r>
      <w:r w:rsidRPr="00B86B05">
        <w:rPr>
          <w:rFonts w:eastAsia="Calibri"/>
          <w:szCs w:val="28"/>
          <w:lang w:eastAsia="en-US"/>
        </w:rPr>
        <w:t xml:space="preserve">. </w:t>
      </w:r>
      <w:r w:rsidRPr="00B86B05">
        <w:rPr>
          <w:bCs/>
          <w:lang w:eastAsia="ru-RU"/>
        </w:rPr>
        <w:t>Инновационный менеджмент: возникновение, становление, основные черты, содержание, цель и предмет изучения</w:t>
      </w:r>
    </w:p>
    <w:p w:rsidR="00B86B05" w:rsidRPr="00B86B05" w:rsidRDefault="00B86B05" w:rsidP="00B86B05">
      <w:pPr>
        <w:suppressAutoHyphens w:val="0"/>
        <w:ind w:left="0" w:firstLine="0"/>
        <w:rPr>
          <w:rFonts w:eastAsia="Calibri"/>
          <w:szCs w:val="28"/>
          <w:lang w:eastAsia="en-US"/>
        </w:rPr>
      </w:pPr>
      <w:r w:rsidRPr="00B86B05">
        <w:rPr>
          <w:rFonts w:eastAsia="Calibri"/>
          <w:szCs w:val="28"/>
          <w:lang w:val="en-US" w:eastAsia="en-US"/>
        </w:rPr>
        <w:t>II</w:t>
      </w:r>
      <w:r w:rsidRPr="00B86B05">
        <w:rPr>
          <w:rFonts w:eastAsia="Calibri"/>
          <w:szCs w:val="28"/>
          <w:lang w:eastAsia="en-US"/>
        </w:rPr>
        <w:t>. Тесты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>Что понимается под нововведением (инновацией) в инновационном менеджменте.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практическое использование новшества с момента технологического освоения производства и масштабного распространения в качестве новых продуктов и услуг;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освоение производства и масштабного распространения новых продуктов и услуг;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распространение продуктов на новые рынки сбыта;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г) проведение научно-исследовательской деятельности с целью создания новшества.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Какой из способов организации инновационного процесса способствует максимальному сокращению его продолжительности?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последовательная организация работ;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интегральная организация работ;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параллельная организация работ;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 xml:space="preserve">Какие из перечисленных ниже предприятий можно отнести </w:t>
      </w:r>
      <w:proofErr w:type="gramStart"/>
      <w:r w:rsidRPr="00B86B05">
        <w:rPr>
          <w:color w:val="000000" w:themeColor="text1"/>
        </w:rPr>
        <w:t>к</w:t>
      </w:r>
      <w:proofErr w:type="gramEnd"/>
      <w:r w:rsidRPr="00B86B05">
        <w:rPr>
          <w:color w:val="000000" w:themeColor="text1"/>
        </w:rPr>
        <w:t xml:space="preserve"> инжиниринговым?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предприятия, деятельность которых связана с проведением НИОКР;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предприятия, деятельность которых связана с апробацией, доработкой и доведением рисковых инноваций до промышленной реализации;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lastRenderedPageBreak/>
        <w:t>в) предприятия, деятельность которых направлена на осуществление обслуживания технических новшеств;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г) предприятия, деятельность которых связана с созданием новых объектов, доведением их до промышленной реализации, оказанием услуг и консультаций в процессе освоения нового объекта, выполнением пусконаладочных и испытательных работ;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proofErr w:type="gramStart"/>
      <w:r w:rsidRPr="00B86B05">
        <w:rPr>
          <w:color w:val="000000" w:themeColor="text1"/>
        </w:rPr>
        <w:t>д) предприятие, деятельность которых направлена на внедрение и продвижение на рынок лицензий, доводке новшеств до промышленного производства, выпуск опытных партий нововведений с последующей продажей лицензии.</w:t>
      </w:r>
      <w:proofErr w:type="gramEnd"/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Какие виды инноваций можно отнести к классификационному признаку «степень нови</w:t>
      </w:r>
      <w:r w:rsidRPr="00B86B05">
        <w:rPr>
          <w:color w:val="000000" w:themeColor="text1"/>
        </w:rPr>
        <w:t>з</w:t>
      </w:r>
      <w:r w:rsidRPr="00B86B05">
        <w:rPr>
          <w:color w:val="000000" w:themeColor="text1"/>
        </w:rPr>
        <w:t>ны»?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базовые;                                  г) улучшающие;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региональные;                        д) управленческие;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 xml:space="preserve">в) </w:t>
      </w:r>
      <w:proofErr w:type="spellStart"/>
      <w:r w:rsidRPr="00B86B05">
        <w:rPr>
          <w:color w:val="000000" w:themeColor="text1"/>
        </w:rPr>
        <w:t>модификационные</w:t>
      </w:r>
      <w:proofErr w:type="spellEnd"/>
      <w:r w:rsidRPr="00B86B05">
        <w:rPr>
          <w:color w:val="000000" w:themeColor="text1"/>
        </w:rPr>
        <w:t>;                е) фирменные.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 xml:space="preserve">Какие инновационные стратегии относятся к </w:t>
      </w:r>
      <w:proofErr w:type="gramStart"/>
      <w:r w:rsidRPr="00B86B05">
        <w:rPr>
          <w:color w:val="000000" w:themeColor="text1"/>
        </w:rPr>
        <w:t>продуктовым</w:t>
      </w:r>
      <w:proofErr w:type="gramEnd"/>
      <w:r w:rsidRPr="00B86B05">
        <w:rPr>
          <w:color w:val="000000" w:themeColor="text1"/>
        </w:rPr>
        <w:t>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маркетинговые стратегии;        д) стратегии, направленные на создание и реализацию новых изделий;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сервисные стратегии;                 е) стратегии, направленные на создание и реализацию новых технологий;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финансовые стратегии;              ж) производственные стратегии;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г) бизнес стратегии;                        з) стратегии, связанные с созданием новой структуры, новых методов.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>Что лежит в основе длинных промышленных циклов, в соответствии с теорией Н.Д.Кондратьева?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смена активной части капитала (станочное оборудование, транспортные средства и пр.);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смена пассивной части капитала (здания, сооружения, коммуникации и т.д.);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рыночные конъюнктурные изменения по отношению к определенным видам продукции.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Расположите последовательно этапы цикла стратегического управления:</w:t>
      </w:r>
    </w:p>
    <w:p w:rsidR="00B86B05" w:rsidRPr="00B86B05" w:rsidRDefault="00B86B05" w:rsidP="00B86B05">
      <w:pPr>
        <w:numPr>
          <w:ilvl w:val="1"/>
          <w:numId w:val="9"/>
        </w:numPr>
        <w:tabs>
          <w:tab w:val="num" w:pos="426"/>
        </w:tabs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установление инновационных идей;</w:t>
      </w:r>
    </w:p>
    <w:p w:rsidR="00B86B05" w:rsidRPr="00B86B05" w:rsidRDefault="00B86B05" w:rsidP="00B86B05">
      <w:pPr>
        <w:numPr>
          <w:ilvl w:val="1"/>
          <w:numId w:val="9"/>
        </w:numPr>
        <w:tabs>
          <w:tab w:val="num" w:pos="426"/>
        </w:tabs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выбор стратегии;</w:t>
      </w:r>
    </w:p>
    <w:p w:rsidR="00B86B05" w:rsidRPr="00B86B05" w:rsidRDefault="00B86B05" w:rsidP="00B86B05">
      <w:pPr>
        <w:numPr>
          <w:ilvl w:val="1"/>
          <w:numId w:val="9"/>
        </w:numPr>
        <w:tabs>
          <w:tab w:val="num" w:pos="426"/>
        </w:tabs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разработка стратегии;</w:t>
      </w:r>
    </w:p>
    <w:p w:rsidR="00B86B05" w:rsidRPr="00B86B05" w:rsidRDefault="00B86B05" w:rsidP="00B86B05">
      <w:pPr>
        <w:numPr>
          <w:ilvl w:val="1"/>
          <w:numId w:val="9"/>
        </w:numPr>
        <w:tabs>
          <w:tab w:val="num" w:pos="426"/>
        </w:tabs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стратегический анализ;</w:t>
      </w:r>
    </w:p>
    <w:p w:rsidR="00B86B05" w:rsidRPr="00B86B05" w:rsidRDefault="00B86B05" w:rsidP="00B86B05">
      <w:pPr>
        <w:numPr>
          <w:ilvl w:val="1"/>
          <w:numId w:val="9"/>
        </w:numPr>
        <w:tabs>
          <w:tab w:val="num" w:pos="426"/>
        </w:tabs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реализация стратегии;</w:t>
      </w:r>
    </w:p>
    <w:p w:rsidR="00B86B05" w:rsidRPr="00B86B05" w:rsidRDefault="00B86B05" w:rsidP="00B86B05">
      <w:pPr>
        <w:numPr>
          <w:ilvl w:val="1"/>
          <w:numId w:val="9"/>
        </w:numPr>
        <w:tabs>
          <w:tab w:val="num" w:pos="426"/>
        </w:tabs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определение эффективности стратегии;</w:t>
      </w:r>
    </w:p>
    <w:p w:rsidR="00B86B05" w:rsidRPr="00B86B05" w:rsidRDefault="00B86B05" w:rsidP="00B86B05">
      <w:pPr>
        <w:numPr>
          <w:ilvl w:val="1"/>
          <w:numId w:val="9"/>
        </w:numPr>
        <w:tabs>
          <w:tab w:val="num" w:pos="426"/>
        </w:tabs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 xml:space="preserve">проведение </w:t>
      </w:r>
      <w:proofErr w:type="gramStart"/>
      <w:r w:rsidRPr="00B86B05">
        <w:rPr>
          <w:color w:val="000000" w:themeColor="text1"/>
        </w:rPr>
        <w:t>стратегического</w:t>
      </w:r>
      <w:proofErr w:type="gramEnd"/>
      <w:r w:rsidRPr="00B86B05">
        <w:rPr>
          <w:color w:val="000000" w:themeColor="text1"/>
        </w:rPr>
        <w:t xml:space="preserve"> и тактического </w:t>
      </w:r>
      <w:proofErr w:type="spellStart"/>
      <w:r w:rsidRPr="00B86B05">
        <w:rPr>
          <w:color w:val="000000" w:themeColor="text1"/>
        </w:rPr>
        <w:t>контролинга</w:t>
      </w:r>
      <w:proofErr w:type="spellEnd"/>
      <w:r w:rsidRPr="00B86B05">
        <w:rPr>
          <w:color w:val="000000" w:themeColor="text1"/>
        </w:rPr>
        <w:t>;</w:t>
      </w:r>
    </w:p>
    <w:p w:rsidR="00B86B05" w:rsidRPr="00B86B05" w:rsidRDefault="00B86B05" w:rsidP="00B86B05">
      <w:pPr>
        <w:numPr>
          <w:ilvl w:val="1"/>
          <w:numId w:val="9"/>
        </w:numPr>
        <w:tabs>
          <w:tab w:val="num" w:pos="426"/>
        </w:tabs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разработка инновационной программы.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>Какой этап инновационного процесса характеризует следующие результаты «Определ</w:t>
      </w:r>
      <w:r w:rsidRPr="00B86B05">
        <w:rPr>
          <w:bCs/>
          <w:color w:val="000000" w:themeColor="text1"/>
        </w:rPr>
        <w:t>е</w:t>
      </w:r>
      <w:r w:rsidRPr="00B86B05">
        <w:rPr>
          <w:bCs/>
          <w:color w:val="000000" w:themeColor="text1"/>
        </w:rPr>
        <w:t>ние количественных характеристик новых методов посредством разработки технического задания и технического предложения на ОКР, технических инноваций»?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этап 1(</w:t>
      </w:r>
      <w:proofErr w:type="gramStart"/>
      <w:r w:rsidRPr="00B86B05">
        <w:rPr>
          <w:color w:val="000000" w:themeColor="text1"/>
        </w:rPr>
        <w:t>поисковые</w:t>
      </w:r>
      <w:proofErr w:type="gramEnd"/>
      <w:r w:rsidRPr="00B86B05">
        <w:rPr>
          <w:color w:val="000000" w:themeColor="text1"/>
        </w:rPr>
        <w:t xml:space="preserve"> НИР);    б) этап 2 (прикладные НИР);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этап 3 (ОКР);                      г) этап 4 (освоение производства новой продукц</w:t>
      </w:r>
      <w:proofErr w:type="gramStart"/>
      <w:r w:rsidRPr="00B86B05">
        <w:rPr>
          <w:color w:val="000000" w:themeColor="text1"/>
        </w:rPr>
        <w:t>ии и ее</w:t>
      </w:r>
      <w:proofErr w:type="gramEnd"/>
      <w:r w:rsidRPr="00B86B05">
        <w:rPr>
          <w:color w:val="000000" w:themeColor="text1"/>
        </w:rPr>
        <w:t xml:space="preserve"> коммерциализация).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 xml:space="preserve">Что такое </w:t>
      </w:r>
      <w:proofErr w:type="spellStart"/>
      <w:r w:rsidRPr="00B86B05">
        <w:rPr>
          <w:color w:val="000000" w:themeColor="text1"/>
        </w:rPr>
        <w:t>технополис</w:t>
      </w:r>
      <w:proofErr w:type="spellEnd"/>
      <w:r w:rsidRPr="00B86B05">
        <w:rPr>
          <w:color w:val="000000" w:themeColor="text1"/>
        </w:rPr>
        <w:t>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сложный многофункциональный комплекс, оказывающий широкий перечень различного рода услуг инновационным предприятиям;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научно-производственный территориальный комплекс со сложной функциональной структурой;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целостная научно-производственная структура, основанная как отдельный город;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г) комплекс научно-технических, производственных и учебных организаций, имеющих общую специализацию, объединенную систему научно-технического и информационного обслуживания и централизованное управление.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Что первично – новация или инноваций?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lastRenderedPageBreak/>
        <w:t>а) новация;                         б) инновация.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Какая из организационных структур наиболее эффекта для выполнения сложных иннов</w:t>
      </w:r>
      <w:r w:rsidRPr="00B86B05">
        <w:rPr>
          <w:color w:val="000000" w:themeColor="text1"/>
        </w:rPr>
        <w:t>а</w:t>
      </w:r>
      <w:r w:rsidRPr="00B86B05">
        <w:rPr>
          <w:color w:val="000000" w:themeColor="text1"/>
        </w:rPr>
        <w:t>ционных проектов?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тематическая структура;                                   г) матричная структура;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функциональная структура;                             д) линейно-функциональная структура.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структура, организованная по проектам;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 xml:space="preserve">Какой из квадрантов матрицы </w:t>
      </w:r>
      <w:proofErr w:type="spellStart"/>
      <w:r w:rsidRPr="00B86B05">
        <w:rPr>
          <w:color w:val="000000" w:themeColor="text1"/>
        </w:rPr>
        <w:t>И.Ансоффа</w:t>
      </w:r>
      <w:proofErr w:type="spellEnd"/>
      <w:r w:rsidRPr="00B86B05">
        <w:rPr>
          <w:color w:val="000000" w:themeColor="text1"/>
        </w:rPr>
        <w:t xml:space="preserve"> описывается следующей характеристикой «локальные инновации»?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0"/>
        <w:gridCol w:w="3071"/>
      </w:tblGrid>
      <w:tr w:rsidR="00B86B05" w:rsidRPr="00B86B05" w:rsidTr="00095B52">
        <w:trPr>
          <w:cantSplit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Товары (технологии)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Рынок</w:t>
            </w:r>
          </w:p>
        </w:tc>
      </w:tr>
      <w:tr w:rsidR="00B86B05" w:rsidRPr="00B86B05" w:rsidTr="00095B5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Старый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Новый</w:t>
            </w:r>
          </w:p>
        </w:tc>
      </w:tr>
      <w:tr w:rsidR="00B86B05" w:rsidRPr="00B86B05" w:rsidTr="00095B5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Новые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2</w:t>
            </w:r>
          </w:p>
        </w:tc>
      </w:tr>
      <w:tr w:rsidR="00B86B05" w:rsidRPr="00B86B05" w:rsidTr="00095B5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Старые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05" w:rsidRPr="00B86B05" w:rsidRDefault="00B86B05" w:rsidP="00B86B05">
            <w:pPr>
              <w:ind w:left="0" w:firstLine="0"/>
              <w:rPr>
                <w:color w:val="000000" w:themeColor="text1"/>
              </w:rPr>
            </w:pPr>
            <w:r w:rsidRPr="00B86B05">
              <w:rPr>
                <w:color w:val="000000" w:themeColor="text1"/>
              </w:rPr>
              <w:t>4</w:t>
            </w:r>
          </w:p>
        </w:tc>
      </w:tr>
    </w:tbl>
    <w:p w:rsidR="00B86B05" w:rsidRPr="00B86B05" w:rsidRDefault="00B86B05" w:rsidP="00B86B05">
      <w:pPr>
        <w:ind w:left="0" w:firstLine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>а) 1;  б) 2;  в) 3;   г) 4.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bCs/>
          <w:color w:val="000000" w:themeColor="text1"/>
        </w:rPr>
      </w:pPr>
      <w:r w:rsidRPr="00B86B05">
        <w:rPr>
          <w:color w:val="000000" w:themeColor="text1"/>
        </w:rPr>
        <w:t>Расположите последовательно этапы инновационного процесса.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фундаментальные исследований;                      г) опытно-конструкторские разработки;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эксплуатация нового изделия;                           д) прикладные исследования;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доведение нового продукта до потребителя;    е) изготовление нового изделия.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Что является нижней границей доходности инновационного проекта?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цена капитала;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цена собственного капитала;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цена привлеченного капитала.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Каково наиболее логичное соотношение понятий?</w:t>
      </w:r>
    </w:p>
    <w:p w:rsidR="00B86B05" w:rsidRPr="00B86B05" w:rsidRDefault="000B1DE5" w:rsidP="00B86B05">
      <w:pPr>
        <w:ind w:left="0" w:firstLine="0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pict>
          <v:line id="Прямая соединительная линия 39" o:spid="_x0000_s1060" style="position:absolute;left:0;text-align:left;z-index:251670528;visibility:visible" from="259.2pt,6.8pt" to="277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">
            <v:stroke endarrow="block"/>
          </v:line>
        </w:pict>
      </w:r>
      <w:r>
        <w:rPr>
          <w:noProof/>
          <w:color w:val="000000" w:themeColor="text1"/>
          <w:lang w:eastAsia="ru-RU"/>
        </w:rPr>
        <w:pict>
          <v:line id="Прямая соединительная линия 40" o:spid="_x0000_s1059" style="position:absolute;left:0;text-align:left;z-index:251671552;visibility:visible" from="118.05pt,6.2pt" to="136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">
            <v:stroke endarrow="block"/>
          </v:line>
        </w:pict>
      </w:r>
      <w:r w:rsidR="00B86B05" w:rsidRPr="00B86B05">
        <w:rPr>
          <w:color w:val="000000" w:themeColor="text1"/>
        </w:rPr>
        <w:t xml:space="preserve">а) инновационная цель </w:t>
      </w:r>
      <w:r w:rsidR="00B86B05" w:rsidRPr="00B86B05">
        <w:rPr>
          <w:color w:val="000000" w:themeColor="text1"/>
        </w:rPr>
        <w:tab/>
        <w:t xml:space="preserve">стратегия развития фирмы </w:t>
      </w:r>
      <w:r w:rsidR="00B86B05" w:rsidRPr="00B86B05">
        <w:rPr>
          <w:color w:val="000000" w:themeColor="text1"/>
        </w:rPr>
        <w:tab/>
        <w:t>перспектива фирмы;</w:t>
      </w:r>
    </w:p>
    <w:p w:rsidR="00B86B05" w:rsidRPr="00B86B05" w:rsidRDefault="000B1DE5" w:rsidP="00B86B05">
      <w:pPr>
        <w:ind w:left="0" w:firstLine="0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pict>
          <v:line id="Прямая соединительная линия 41" o:spid="_x0000_s1058" style="position:absolute;left:0;text-align:left;z-index:251672576;visibility:visible" from="292.2pt,7.3pt" to="310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">
            <v:stroke endarrow="block"/>
          </v:line>
        </w:pict>
      </w:r>
      <w:r>
        <w:rPr>
          <w:noProof/>
          <w:color w:val="000000" w:themeColor="text1"/>
          <w:lang w:eastAsia="ru-RU"/>
        </w:rPr>
        <w:pict>
          <v:line id="Прямая соединительная линия 42" o:spid="_x0000_s1057" style="position:absolute;left:0;text-align:left;z-index:251673600;visibility:visible" from="141.3pt,8.2pt" to="159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">
            <v:stroke endarrow="block"/>
          </v:line>
        </w:pict>
      </w:r>
      <w:r w:rsidR="00B86B05" w:rsidRPr="00B86B05">
        <w:rPr>
          <w:color w:val="000000" w:themeColor="text1"/>
        </w:rPr>
        <w:t xml:space="preserve">б) перспективное развитие </w:t>
      </w:r>
      <w:r w:rsidR="00B86B05" w:rsidRPr="00B86B05">
        <w:rPr>
          <w:color w:val="000000" w:themeColor="text1"/>
        </w:rPr>
        <w:tab/>
      </w:r>
      <w:r w:rsidR="00B86B05" w:rsidRPr="00B86B05">
        <w:rPr>
          <w:color w:val="000000" w:themeColor="text1"/>
        </w:rPr>
        <w:tab/>
        <w:t xml:space="preserve">инновационная стратегия </w:t>
      </w:r>
      <w:r w:rsidR="00B86B05" w:rsidRPr="00B86B05">
        <w:rPr>
          <w:color w:val="000000" w:themeColor="text1"/>
        </w:rPr>
        <w:tab/>
        <w:t>инновационная цель;</w:t>
      </w:r>
    </w:p>
    <w:p w:rsidR="00B86B05" w:rsidRPr="00B86B05" w:rsidRDefault="000B1DE5" w:rsidP="00B86B05">
      <w:pPr>
        <w:ind w:left="0" w:firstLine="0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pict>
          <v:line id="Прямая соединительная линия 43" o:spid="_x0000_s1056" style="position:absolute;left:0;text-align:left;z-index:251674624;visibility:visible" from="289.95pt,7.05pt" to="316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V4YwIAAHs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">
            <v:stroke endarrow="block"/>
          </v:line>
        </w:pict>
      </w:r>
      <w:r>
        <w:rPr>
          <w:noProof/>
          <w:color w:val="000000" w:themeColor="text1"/>
          <w:lang w:eastAsia="ru-RU"/>
        </w:rPr>
        <w:pict>
          <v:line id="Прямая соединительная линия 44" o:spid="_x0000_s1055" style="position:absolute;left:0;text-align:left;z-index:251675648;visibility:visible" from="127.2pt,7.05pt" to="154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Nj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">
            <v:stroke endarrow="block"/>
          </v:line>
        </w:pict>
      </w:r>
      <w:r w:rsidR="00B86B05" w:rsidRPr="00B86B05">
        <w:rPr>
          <w:color w:val="000000" w:themeColor="text1"/>
        </w:rPr>
        <w:t xml:space="preserve">в) цель развития фирмы </w:t>
      </w:r>
      <w:r w:rsidR="00B86B05" w:rsidRPr="00B86B05">
        <w:rPr>
          <w:color w:val="000000" w:themeColor="text1"/>
        </w:rPr>
        <w:tab/>
      </w:r>
      <w:r w:rsidR="00B86B05" w:rsidRPr="00B86B05">
        <w:rPr>
          <w:color w:val="000000" w:themeColor="text1"/>
        </w:rPr>
        <w:tab/>
        <w:t xml:space="preserve">инновационная стратегия </w:t>
      </w:r>
      <w:r w:rsidR="00B86B05" w:rsidRPr="00B86B05">
        <w:rPr>
          <w:color w:val="000000" w:themeColor="text1"/>
        </w:rPr>
        <w:tab/>
        <w:t>инновационная цель.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color w:val="000000" w:themeColor="text1"/>
        </w:rPr>
      </w:pPr>
      <w:r w:rsidRPr="00B86B05">
        <w:rPr>
          <w:color w:val="000000" w:themeColor="text1"/>
        </w:rPr>
        <w:t>Сколько технологических укладов выделяет экономист С.Ю.Глазьев?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один;   б) два;    в) три;    г) пять;   д) семь.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>Какие из перечисленных специалистов относятся к «антрепренерам»?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высококвалифицированные ученые и специалисты, обладающие предпринимательским подходом к использованию своих профессиональных знаний;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специалисты, ориентированные на внутренние инновационные проблемы, на внутреннее инновационное предпринимательство;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специалисты, ориентированные на решение задач внешнего порядка: создание организации, координация служб фирмы во внешней деятельности, рыночное продвижение нового продукта, поиск и формулирование потребности в новой продукции;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г) специалисты, ориентированные на внешние информационные источники, соединяющие свою организацию с научной и технической деятельностью в мире в целом.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>Какой из принципов является наиболее важным для классификации инновационных предприятий?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отраслевой принцип;                               г) принцип кооперации;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секторальный принцип;                          д) принцип комбинации.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принцип специализации;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>Что является основным показателем, свидетельствующим о коммерциализации новшес</w:t>
      </w:r>
      <w:r w:rsidRPr="00B86B05">
        <w:rPr>
          <w:bCs/>
          <w:color w:val="000000" w:themeColor="text1"/>
        </w:rPr>
        <w:t>т</w:t>
      </w:r>
      <w:r w:rsidRPr="00B86B05">
        <w:rPr>
          <w:bCs/>
          <w:color w:val="000000" w:themeColor="text1"/>
        </w:rPr>
        <w:t>ва?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окончание исследований новой идеи;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завершение испытаний нового образца;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стабилизация объемов производства производимой продукции;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г) выход на рынок нового продукта;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д) технологическое освоение масштабного производства новой продукции.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 xml:space="preserve">На каком этапе жизненного цикла инноваций </w:t>
      </w:r>
      <w:proofErr w:type="spellStart"/>
      <w:r w:rsidRPr="00B86B05">
        <w:rPr>
          <w:bCs/>
          <w:color w:val="000000" w:themeColor="text1"/>
        </w:rPr>
        <w:t>рискофирмы</w:t>
      </w:r>
      <w:proofErr w:type="spellEnd"/>
      <w:r w:rsidRPr="00B86B05">
        <w:rPr>
          <w:bCs/>
          <w:color w:val="000000" w:themeColor="text1"/>
        </w:rPr>
        <w:t xml:space="preserve"> осуществляют мобилизацию средств со стороны крупных инвесторов?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lastRenderedPageBreak/>
        <w:t>а) этап научных исследований;                              г) этап роста производства нового продукта;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этап ОКР;                                                                    д) этап зрелости;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этап внедрения нового продукта на рынок;            е) этап спада.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>Каково оптимальное число вариантов конкурсного выполнения НИОКР?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два;         б) три;       в) четыре;      г) пять       д) семь.</w:t>
      </w:r>
    </w:p>
    <w:p w:rsidR="00B86B05" w:rsidRPr="00B86B05" w:rsidRDefault="00B86B05" w:rsidP="00B86B05">
      <w:pPr>
        <w:numPr>
          <w:ilvl w:val="0"/>
          <w:numId w:val="9"/>
        </w:numPr>
        <w:suppressAutoHyphens w:val="0"/>
        <w:ind w:left="0"/>
        <w:rPr>
          <w:bCs/>
          <w:color w:val="000000" w:themeColor="text1"/>
        </w:rPr>
      </w:pPr>
      <w:r w:rsidRPr="00B86B05">
        <w:rPr>
          <w:bCs/>
          <w:color w:val="000000" w:themeColor="text1"/>
        </w:rPr>
        <w:t>Какая из стратегий интенсивного роста содержит преимущественно продуктовые иннов</w:t>
      </w:r>
      <w:r w:rsidRPr="00B86B05">
        <w:rPr>
          <w:bCs/>
          <w:color w:val="000000" w:themeColor="text1"/>
        </w:rPr>
        <w:t>а</w:t>
      </w:r>
      <w:r w:rsidRPr="00B86B05">
        <w:rPr>
          <w:bCs/>
          <w:color w:val="000000" w:themeColor="text1"/>
        </w:rPr>
        <w:t>ции?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а) стратегия, направленная на боле глубокое проникновение на данный рынок с данным продуктом;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б) стратегия, направленная на развитие рынка и заключающаяся в поиске нового рынка для данного продукта и закреплении на нем;</w:t>
      </w:r>
    </w:p>
    <w:p w:rsidR="00B86B05" w:rsidRPr="00B86B05" w:rsidRDefault="00B86B05" w:rsidP="00B86B05">
      <w:pPr>
        <w:ind w:left="0" w:firstLine="0"/>
        <w:rPr>
          <w:color w:val="000000" w:themeColor="text1"/>
        </w:rPr>
      </w:pPr>
      <w:r w:rsidRPr="00B86B05">
        <w:rPr>
          <w:color w:val="000000" w:themeColor="text1"/>
        </w:rPr>
        <w:t>в) стратегия, заключающаяся в развитии товара и состоящая в модернизации или создании нового товара для его реализации на данном рынке.</w:t>
      </w:r>
    </w:p>
    <w:p w:rsidR="00B86B05" w:rsidRPr="00B86B05" w:rsidRDefault="00B86B05" w:rsidP="00B86B05">
      <w:pPr>
        <w:ind w:left="0" w:firstLine="0"/>
      </w:pPr>
    </w:p>
    <w:p w:rsidR="00B86B05" w:rsidRPr="00B86B05" w:rsidRDefault="00B86B05" w:rsidP="00B86B05">
      <w:pPr>
        <w:suppressAutoHyphens w:val="0"/>
        <w:ind w:left="0" w:firstLine="567"/>
        <w:rPr>
          <w:rFonts w:eastAsia="Calibri"/>
          <w:szCs w:val="28"/>
          <w:lang w:eastAsia="en-US"/>
        </w:rPr>
      </w:pPr>
    </w:p>
    <w:p w:rsidR="00B86B05" w:rsidRPr="00B86B05" w:rsidRDefault="00B86B05" w:rsidP="00B86B05">
      <w:pPr>
        <w:keepNext/>
        <w:jc w:val="center"/>
        <w:outlineLvl w:val="0"/>
        <w:rPr>
          <w:b/>
          <w:lang w:eastAsia="ru-RU"/>
        </w:rPr>
      </w:pPr>
      <w:r w:rsidRPr="00B86B05">
        <w:rPr>
          <w:b/>
          <w:lang w:eastAsia="ru-RU"/>
        </w:rPr>
        <w:t>Тематика рефератов</w:t>
      </w:r>
    </w:p>
    <w:p w:rsidR="00B86B05" w:rsidRPr="00B86B05" w:rsidRDefault="00B86B05" w:rsidP="00B86B05">
      <w:pPr>
        <w:keepNext/>
        <w:ind w:left="0" w:firstLine="0"/>
        <w:jc w:val="center"/>
        <w:outlineLvl w:val="0"/>
        <w:rPr>
          <w:b/>
          <w:lang w:eastAsia="ru-RU"/>
        </w:rPr>
      </w:pPr>
    </w:p>
    <w:p w:rsidR="00B86B05" w:rsidRPr="00B86B05" w:rsidRDefault="00B86B05" w:rsidP="00095B52">
      <w:pPr>
        <w:pStyle w:val="af1"/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Современный этап развития инновационных процессов в России.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 xml:space="preserve">Опыт инновационной деятельности (положительный, отрицательный) российских предприятий. 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Опыт инновационной деятельности (положительный, отрицательный) иностранных компаний.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Система целей инновационных процессов.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 xml:space="preserve">Разработайте бизнес-план инновационного проекта на основе использования патента/ ноу-хау/ лицензии/ товарного знака/ франчайзинга. 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Разработайте бизнес-план инновационного проекта, относящегося к вашей (выбра</w:t>
      </w:r>
      <w:r w:rsidRPr="00B86B05">
        <w:rPr>
          <w:lang w:eastAsia="ru-RU"/>
        </w:rPr>
        <w:t>н</w:t>
      </w:r>
      <w:r w:rsidRPr="00B86B05">
        <w:rPr>
          <w:lang w:eastAsia="ru-RU"/>
        </w:rPr>
        <w:t xml:space="preserve">ной) области деятельности. 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Разработайте план поэтапного финансирования инновационного проекта.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Разработайте процедуру применения экспертных оценок при сравнении эффективн</w:t>
      </w:r>
      <w:r w:rsidRPr="00B86B05">
        <w:rPr>
          <w:lang w:eastAsia="ru-RU"/>
        </w:rPr>
        <w:t>о</w:t>
      </w:r>
      <w:r w:rsidRPr="00B86B05">
        <w:rPr>
          <w:lang w:eastAsia="ru-RU"/>
        </w:rPr>
        <w:t>сти инновационных проектов.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Разработайте систему информационного обеспечения инновационной деятельности на предприятии (структуру базы данных).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Выбор инновационного проекта с применением множественного критерия эффекти</w:t>
      </w:r>
      <w:r w:rsidRPr="00B86B05">
        <w:rPr>
          <w:lang w:eastAsia="ru-RU"/>
        </w:rPr>
        <w:t>в</w:t>
      </w:r>
      <w:r w:rsidRPr="00B86B05">
        <w:rPr>
          <w:lang w:eastAsia="ru-RU"/>
        </w:rPr>
        <w:t xml:space="preserve">ности по </w:t>
      </w:r>
      <w:proofErr w:type="spellStart"/>
      <w:r w:rsidRPr="00B86B05">
        <w:rPr>
          <w:lang w:eastAsia="ru-RU"/>
        </w:rPr>
        <w:t>Паретто</w:t>
      </w:r>
      <w:proofErr w:type="spellEnd"/>
      <w:r w:rsidRPr="00B86B05">
        <w:rPr>
          <w:lang w:eastAsia="ru-RU"/>
        </w:rPr>
        <w:t>.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Оценить возможные источники финансирования по доступности, цене, скорости пр</w:t>
      </w:r>
      <w:r w:rsidRPr="00B86B05">
        <w:rPr>
          <w:lang w:eastAsia="ru-RU"/>
        </w:rPr>
        <w:t>и</w:t>
      </w:r>
      <w:r w:rsidRPr="00B86B05">
        <w:rPr>
          <w:lang w:eastAsia="ru-RU"/>
        </w:rPr>
        <w:t>влечения финансовых средств.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Риски в инновационной деятельности.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 xml:space="preserve">Система комплексной оценки эффективности деятельности предприятия. </w:t>
      </w:r>
    </w:p>
    <w:p w:rsidR="00B86B05" w:rsidRPr="00B86B05" w:rsidRDefault="00B86B05" w:rsidP="00095B52">
      <w:pPr>
        <w:numPr>
          <w:ilvl w:val="0"/>
          <w:numId w:val="21"/>
        </w:numPr>
        <w:tabs>
          <w:tab w:val="left" w:pos="426"/>
        </w:tabs>
        <w:suppressAutoHyphens w:val="0"/>
        <w:ind w:left="0" w:firstLine="0"/>
        <w:rPr>
          <w:lang w:eastAsia="ru-RU"/>
        </w:rPr>
      </w:pPr>
      <w:r w:rsidRPr="00B86B05">
        <w:rPr>
          <w:lang w:eastAsia="ru-RU"/>
        </w:rPr>
        <w:t>Тема по курсу, предложенная студентом, по согласованию с преподавателем.</w:t>
      </w:r>
    </w:p>
    <w:p w:rsidR="00B86B05" w:rsidRPr="00B86B05" w:rsidRDefault="00B86B05" w:rsidP="00B86B05">
      <w:pPr>
        <w:ind w:left="0" w:firstLine="0"/>
        <w:jc w:val="right"/>
        <w:rPr>
          <w:rFonts w:eastAsia="Calibri"/>
          <w:b/>
        </w:rPr>
      </w:pPr>
    </w:p>
    <w:p w:rsidR="00B86B05" w:rsidRPr="00B86B05" w:rsidRDefault="00B86B05" w:rsidP="00B86B05">
      <w:pPr>
        <w:suppressAutoHyphens w:val="0"/>
        <w:spacing w:before="120" w:after="120"/>
        <w:ind w:left="0" w:firstLine="567"/>
        <w:jc w:val="center"/>
        <w:rPr>
          <w:rFonts w:eastAsia="Calibri"/>
          <w:b/>
          <w:lang w:eastAsia="en-US"/>
        </w:rPr>
      </w:pPr>
      <w:r w:rsidRPr="00B86B05">
        <w:rPr>
          <w:rFonts w:eastAsia="Calibri"/>
          <w:b/>
          <w:lang w:eastAsia="en-US"/>
        </w:rPr>
        <w:t>Вопросы к зачету</w:t>
      </w:r>
    </w:p>
    <w:p w:rsidR="00B86B05" w:rsidRPr="00B86B05" w:rsidRDefault="00B86B05" w:rsidP="00B86B05">
      <w:pPr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1. Инновационный менеджмент: возникновение, становление, основные черты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2. Содержание инновационного менеджмента, цель и предмет изучения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3. Тенденции и разновидности развития, управление развитием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4. Нововведения – как объект инновационного менеджмента: сущность и классификация 5. Жизненный цикл нововведения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6. Государственная поддержка инновационных процессов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7. Особенности проведения инновационной деятельности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8. Функции и методы инновационного менеджмента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9. Диффузионная и внутриорганизационная модели инновационного процесса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lastRenderedPageBreak/>
        <w:t xml:space="preserve">10. Формы организации инновационного предпринимательства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>11. Преимущества и недостатки государственных/муниципальных организаций в управл</w:t>
      </w:r>
      <w:r w:rsidRPr="00B86B05">
        <w:rPr>
          <w:bCs/>
          <w:lang w:eastAsia="ru-RU"/>
        </w:rPr>
        <w:t>е</w:t>
      </w:r>
      <w:r w:rsidRPr="00B86B05">
        <w:rPr>
          <w:bCs/>
          <w:lang w:eastAsia="ru-RU"/>
        </w:rPr>
        <w:t xml:space="preserve">нии нововведениями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12. </w:t>
      </w:r>
      <w:proofErr w:type="spellStart"/>
      <w:r w:rsidRPr="00B86B05">
        <w:rPr>
          <w:bCs/>
          <w:lang w:eastAsia="ru-RU"/>
        </w:rPr>
        <w:t>Инкубаторские</w:t>
      </w:r>
      <w:proofErr w:type="spellEnd"/>
      <w:r w:rsidRPr="00B86B05">
        <w:rPr>
          <w:bCs/>
          <w:lang w:eastAsia="ru-RU"/>
        </w:rPr>
        <w:t xml:space="preserve"> структуры поддержки и развития малого инновационного предприн</w:t>
      </w:r>
      <w:r w:rsidRPr="00B86B05">
        <w:rPr>
          <w:bCs/>
          <w:lang w:eastAsia="ru-RU"/>
        </w:rPr>
        <w:t>и</w:t>
      </w:r>
      <w:r w:rsidRPr="00B86B05">
        <w:rPr>
          <w:bCs/>
          <w:lang w:eastAsia="ru-RU"/>
        </w:rPr>
        <w:t xml:space="preserve">мательства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13. Финансово-промышленные группы в организации инновационного процесса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14. Принципы ускоренного ускорения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15. Методы организации освоения новых изделий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16. Система организации ускоренного освоения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17. Определение потребности в затратах, связанных с осуществлением инновационного проекта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18. Метод Райта при определении затрат на инновационный проект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19. Стратегии маркетинга при организации инновационной деятельности предприятий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20. Стратегии финансирования научно-технологических парков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21. Тактический инновационный маркетинг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>22. Критерии сегментации рынка товаров при осуществлении инновационной деятельн</w:t>
      </w:r>
      <w:r w:rsidRPr="00B86B05">
        <w:rPr>
          <w:bCs/>
          <w:lang w:eastAsia="ru-RU"/>
        </w:rPr>
        <w:t>о</w:t>
      </w:r>
      <w:r w:rsidRPr="00B86B05">
        <w:rPr>
          <w:bCs/>
          <w:lang w:eastAsia="ru-RU"/>
        </w:rPr>
        <w:t xml:space="preserve">сти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23. Методы планирования инноваций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24. Прогноз доходов от реализации инновационного проекта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25. Риск в инновационной деятельности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26. Определение степени риска осуществления инновационной деятельности. Механизм его ограничения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27. Венчурное финансирование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28. Виды стратегий инновационной деятельности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29. Методы выбора инновационных стратегий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30. Методы и средства стратегического управления инновациями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31. Оценка конкурентоспособности проектируемого изделия/услуги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32. Методика многофакторной оценки коммерческой привлекательности инновационного проекта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33. Методы оценки эффективности инвестиций в инновационный проект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34. Базовые формы финансовой оценки проекта. Их анализ </w:t>
      </w:r>
    </w:p>
    <w:p w:rsidR="00B86B05" w:rsidRPr="00B86B05" w:rsidRDefault="00B86B05" w:rsidP="00B86B05">
      <w:pPr>
        <w:suppressAutoHyphens w:val="0"/>
        <w:ind w:left="0" w:firstLine="0"/>
        <w:jc w:val="left"/>
        <w:rPr>
          <w:bCs/>
          <w:lang w:eastAsia="ru-RU"/>
        </w:rPr>
      </w:pPr>
      <w:r w:rsidRPr="00B86B05">
        <w:rPr>
          <w:bCs/>
          <w:lang w:eastAsia="ru-RU"/>
        </w:rPr>
        <w:t xml:space="preserve">35. Правовая охрана инноваций </w:t>
      </w:r>
    </w:p>
    <w:p w:rsidR="00B86B05" w:rsidRPr="00B86B05" w:rsidRDefault="00B86B05" w:rsidP="00B86B05">
      <w:pPr>
        <w:suppressAutoHyphens w:val="0"/>
        <w:ind w:left="0" w:firstLine="567"/>
        <w:rPr>
          <w:rFonts w:eastAsia="Calibri"/>
          <w:b/>
          <w:lang w:eastAsia="en-US"/>
        </w:rPr>
      </w:pPr>
    </w:p>
    <w:p w:rsidR="00B86B05" w:rsidRPr="00B86B05" w:rsidRDefault="00AE39E1" w:rsidP="00B86B05">
      <w:pPr>
        <w:suppressAutoHyphens w:val="0"/>
        <w:spacing w:before="120" w:after="120"/>
        <w:ind w:left="0" w:firstLine="567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</w:t>
      </w:r>
      <w:r w:rsidR="00B86B05" w:rsidRPr="00B86B05">
        <w:rPr>
          <w:rFonts w:eastAsia="Calibri"/>
          <w:b/>
          <w:lang w:eastAsia="en-US"/>
        </w:rPr>
        <w:t>писок рекомендуемой литературы, Интернет-ресурсов</w:t>
      </w:r>
    </w:p>
    <w:p w:rsidR="00B86B05" w:rsidRPr="00B86B05" w:rsidRDefault="00B86B05" w:rsidP="00B86B05">
      <w:pPr>
        <w:ind w:left="0" w:firstLine="0"/>
        <w:jc w:val="center"/>
        <w:rPr>
          <w:rFonts w:eastAsia="Calibri"/>
          <w:b/>
        </w:rPr>
      </w:pPr>
    </w:p>
    <w:p w:rsidR="00B86B05" w:rsidRPr="00B86B05" w:rsidRDefault="00B86B05" w:rsidP="00B86B05">
      <w:pPr>
        <w:ind w:left="0" w:firstLine="0"/>
        <w:jc w:val="center"/>
        <w:rPr>
          <w:rFonts w:eastAsia="Calibri"/>
        </w:rPr>
      </w:pPr>
      <w:r w:rsidRPr="00B86B05">
        <w:rPr>
          <w:rFonts w:eastAsia="Calibri"/>
          <w:b/>
        </w:rPr>
        <w:t>Основная:</w:t>
      </w:r>
    </w:p>
    <w:p w:rsidR="00B86B05" w:rsidRPr="00B86B05" w:rsidRDefault="00B86B05" w:rsidP="00B86B05">
      <w:pPr>
        <w:suppressAutoHyphens w:val="0"/>
        <w:spacing w:after="15" w:line="266" w:lineRule="auto"/>
        <w:ind w:left="0" w:right="2" w:hanging="10"/>
        <w:rPr>
          <w:color w:val="000000"/>
          <w:lang w:eastAsia="ru-RU"/>
        </w:rPr>
      </w:pPr>
      <w:r w:rsidRPr="00B86B05">
        <w:rPr>
          <w:color w:val="000000"/>
          <w:sz w:val="28"/>
          <w:szCs w:val="22"/>
          <w:lang w:eastAsia="ru-RU"/>
        </w:rPr>
        <w:t>1.</w:t>
      </w:r>
      <w:r w:rsidRPr="00B86B05">
        <w:rPr>
          <w:rFonts w:ascii="Arial" w:eastAsia="Arial" w:hAnsi="Arial" w:cs="Arial"/>
          <w:color w:val="000000"/>
          <w:sz w:val="28"/>
          <w:szCs w:val="22"/>
          <w:lang w:eastAsia="ru-RU"/>
        </w:rPr>
        <w:t xml:space="preserve"> </w:t>
      </w:r>
      <w:r w:rsidRPr="00B86B05">
        <w:rPr>
          <w:color w:val="000000"/>
          <w:lang w:eastAsia="ru-RU"/>
        </w:rPr>
        <w:t xml:space="preserve">Беляев, Ю. М. Инновационный менеджмент. Учебник для бакалавров [Электронный ресурс] / Ю. М. Беляев. - М.: Издательско-торговая корпорация «Дашков и К°», 2013. - 220 с. </w:t>
      </w:r>
      <w:r w:rsidR="00AE39E1">
        <w:rPr>
          <w:color w:val="000000"/>
          <w:lang w:eastAsia="ru-RU"/>
        </w:rPr>
        <w:t>// ЭБС «Университетская библиотека онлайн»</w:t>
      </w:r>
      <w:r w:rsidRPr="00B86B05">
        <w:rPr>
          <w:color w:val="000000"/>
          <w:lang w:eastAsia="ru-RU"/>
        </w:rPr>
        <w:t xml:space="preserve"> </w:t>
      </w:r>
      <w:r w:rsidR="00AE39E1" w:rsidRPr="00AE39E1">
        <w:rPr>
          <w:color w:val="000000"/>
          <w:lang w:eastAsia="ru-RU"/>
        </w:rPr>
        <w:t>[</w:t>
      </w:r>
      <w:r w:rsidR="00AE39E1">
        <w:rPr>
          <w:color w:val="000000"/>
          <w:lang w:eastAsia="ru-RU"/>
        </w:rPr>
        <w:t>Электронный ресурс</w:t>
      </w:r>
      <w:r w:rsidR="00AE39E1" w:rsidRPr="00AE39E1">
        <w:rPr>
          <w:color w:val="000000"/>
          <w:lang w:eastAsia="ru-RU"/>
        </w:rPr>
        <w:t>]</w:t>
      </w:r>
      <w:r w:rsidR="00AE39E1">
        <w:rPr>
          <w:color w:val="000000"/>
          <w:lang w:eastAsia="ru-RU"/>
        </w:rPr>
        <w:t xml:space="preserve">. - Электрон. Дан. – М..2011-2014. – Режим доступа: </w:t>
      </w:r>
      <w:hyperlink r:id="rId7" w:history="1">
        <w:r w:rsidRPr="00B86B05">
          <w:rPr>
            <w:color w:val="0000FF"/>
            <w:u w:val="single"/>
            <w:lang w:eastAsia="ru-RU"/>
          </w:rPr>
          <w:t>http://www.biblioclub.ru/index.php?page=book&amp;id=135036</w:t>
        </w:r>
      </w:hyperlink>
      <w:hyperlink r:id="rId8" w:history="1">
        <w:r w:rsidRPr="00B86B05">
          <w:rPr>
            <w:color w:val="000000"/>
            <w:lang w:eastAsia="ru-RU"/>
          </w:rPr>
          <w:t xml:space="preserve"> </w:t>
        </w:r>
      </w:hyperlink>
    </w:p>
    <w:p w:rsidR="00B86B05" w:rsidRPr="00B86B05" w:rsidRDefault="00B86B05" w:rsidP="00B86B05">
      <w:pPr>
        <w:suppressAutoHyphens w:val="0"/>
        <w:spacing w:after="15" w:line="266" w:lineRule="auto"/>
        <w:ind w:left="0" w:right="2" w:hanging="10"/>
        <w:rPr>
          <w:color w:val="000000"/>
          <w:lang w:eastAsia="ru-RU"/>
        </w:rPr>
      </w:pPr>
      <w:r w:rsidRPr="00B86B05">
        <w:rPr>
          <w:color w:val="000000"/>
          <w:lang w:eastAsia="ru-RU"/>
        </w:rPr>
        <w:t>2.</w:t>
      </w:r>
      <w:r w:rsidRPr="00B86B05">
        <w:rPr>
          <w:rFonts w:ascii="Arial" w:eastAsia="Arial" w:hAnsi="Arial" w:cs="Arial"/>
          <w:color w:val="000000"/>
          <w:lang w:eastAsia="ru-RU"/>
        </w:rPr>
        <w:t xml:space="preserve"> </w:t>
      </w:r>
      <w:proofErr w:type="spellStart"/>
      <w:r w:rsidRPr="00B86B05">
        <w:rPr>
          <w:color w:val="000000"/>
          <w:lang w:eastAsia="ru-RU"/>
        </w:rPr>
        <w:t>Аверченков</w:t>
      </w:r>
      <w:proofErr w:type="spellEnd"/>
      <w:r w:rsidRPr="00B86B05">
        <w:rPr>
          <w:color w:val="000000"/>
          <w:lang w:eastAsia="ru-RU"/>
        </w:rPr>
        <w:t>, В. И. Инновационный менеджмент: учебное пособие для вузов [Электро</w:t>
      </w:r>
      <w:r w:rsidRPr="00B86B05">
        <w:rPr>
          <w:color w:val="000000"/>
          <w:lang w:eastAsia="ru-RU"/>
        </w:rPr>
        <w:t>н</w:t>
      </w:r>
      <w:r w:rsidRPr="00B86B05">
        <w:rPr>
          <w:color w:val="000000"/>
          <w:lang w:eastAsia="ru-RU"/>
        </w:rPr>
        <w:t xml:space="preserve">ный ресурс] / В. И. </w:t>
      </w:r>
      <w:proofErr w:type="spellStart"/>
      <w:r w:rsidRPr="00B86B05">
        <w:rPr>
          <w:color w:val="000000"/>
          <w:lang w:eastAsia="ru-RU"/>
        </w:rPr>
        <w:t>Аверченков</w:t>
      </w:r>
      <w:proofErr w:type="spellEnd"/>
      <w:r w:rsidRPr="00B86B05">
        <w:rPr>
          <w:color w:val="000000"/>
          <w:lang w:eastAsia="ru-RU"/>
        </w:rPr>
        <w:t xml:space="preserve">, Е. Е. </w:t>
      </w:r>
      <w:proofErr w:type="spellStart"/>
      <w:r w:rsidRPr="00B86B05">
        <w:rPr>
          <w:color w:val="000000"/>
          <w:lang w:eastAsia="ru-RU"/>
        </w:rPr>
        <w:t>Ваинмаер</w:t>
      </w:r>
      <w:proofErr w:type="spellEnd"/>
      <w:r w:rsidRPr="00B86B05">
        <w:rPr>
          <w:color w:val="000000"/>
          <w:lang w:eastAsia="ru-RU"/>
        </w:rPr>
        <w:t xml:space="preserve">. - М.: Флинта, 2011. - 293 с. </w:t>
      </w:r>
      <w:r w:rsidR="00AE39E1">
        <w:rPr>
          <w:color w:val="000000"/>
          <w:lang w:eastAsia="ru-RU"/>
        </w:rPr>
        <w:t>// ЭБС «Ун</w:t>
      </w:r>
      <w:r w:rsidR="00AE39E1">
        <w:rPr>
          <w:color w:val="000000"/>
          <w:lang w:eastAsia="ru-RU"/>
        </w:rPr>
        <w:t>и</w:t>
      </w:r>
      <w:r w:rsidR="00AE39E1">
        <w:rPr>
          <w:color w:val="000000"/>
          <w:lang w:eastAsia="ru-RU"/>
        </w:rPr>
        <w:t>верситетская библиотека онлайн»</w:t>
      </w:r>
      <w:r w:rsidR="00AE39E1" w:rsidRPr="00B86B05">
        <w:rPr>
          <w:color w:val="000000"/>
          <w:lang w:eastAsia="ru-RU"/>
        </w:rPr>
        <w:t xml:space="preserve"> </w:t>
      </w:r>
      <w:r w:rsidR="00AE39E1" w:rsidRPr="00AE39E1">
        <w:rPr>
          <w:color w:val="000000"/>
          <w:lang w:eastAsia="ru-RU"/>
        </w:rPr>
        <w:t>[</w:t>
      </w:r>
      <w:r w:rsidR="00AE39E1">
        <w:rPr>
          <w:color w:val="000000"/>
          <w:lang w:eastAsia="ru-RU"/>
        </w:rPr>
        <w:t>Электронный ресурс</w:t>
      </w:r>
      <w:r w:rsidR="00AE39E1" w:rsidRPr="00AE39E1">
        <w:rPr>
          <w:color w:val="000000"/>
          <w:lang w:eastAsia="ru-RU"/>
        </w:rPr>
        <w:t>]</w:t>
      </w:r>
      <w:r w:rsidR="00AE39E1">
        <w:rPr>
          <w:color w:val="000000"/>
          <w:lang w:eastAsia="ru-RU"/>
        </w:rPr>
        <w:t xml:space="preserve">. - Электрон. Дан. – М..2011-2014. – Режим доступа: </w:t>
      </w:r>
      <w:hyperlink r:id="rId9" w:history="1">
        <w:r w:rsidRPr="00B86B05">
          <w:rPr>
            <w:color w:val="0000FF"/>
            <w:u w:val="single"/>
            <w:lang w:eastAsia="ru-RU"/>
          </w:rPr>
          <w:t>http://www.biblioclub.ru/index.php?page=book&amp;id=93262</w:t>
        </w:r>
      </w:hyperlink>
      <w:hyperlink r:id="rId10" w:history="1">
        <w:r w:rsidRPr="00B86B05">
          <w:rPr>
            <w:color w:val="000000"/>
            <w:lang w:eastAsia="ru-RU"/>
          </w:rPr>
          <w:t xml:space="preserve"> </w:t>
        </w:r>
      </w:hyperlink>
    </w:p>
    <w:p w:rsidR="00B86B05" w:rsidRPr="00B86B05" w:rsidRDefault="00B86B05" w:rsidP="00B86B05">
      <w:pPr>
        <w:ind w:left="0" w:firstLine="0"/>
        <w:contextualSpacing/>
        <w:rPr>
          <w:b/>
          <w:color w:val="332E2D"/>
          <w:spacing w:val="2"/>
        </w:rPr>
      </w:pPr>
    </w:p>
    <w:p w:rsidR="00B86B05" w:rsidRPr="00B86B05" w:rsidRDefault="00B86B05" w:rsidP="00B86B05">
      <w:pPr>
        <w:ind w:left="0" w:firstLine="0"/>
        <w:contextualSpacing/>
        <w:jc w:val="center"/>
        <w:rPr>
          <w:b/>
          <w:color w:val="332E2D"/>
          <w:spacing w:val="2"/>
        </w:rPr>
      </w:pPr>
      <w:r w:rsidRPr="00B86B05">
        <w:rPr>
          <w:b/>
          <w:color w:val="332E2D"/>
          <w:spacing w:val="2"/>
        </w:rPr>
        <w:t>Дополнительная:</w:t>
      </w:r>
    </w:p>
    <w:p w:rsidR="00B86B05" w:rsidRPr="00B86B05" w:rsidRDefault="00B86B05" w:rsidP="00B86B05">
      <w:pPr>
        <w:numPr>
          <w:ilvl w:val="1"/>
          <w:numId w:val="6"/>
        </w:numPr>
        <w:suppressAutoHyphens w:val="0"/>
        <w:ind w:left="0"/>
        <w:rPr>
          <w:color w:val="000000"/>
          <w:lang w:eastAsia="ru-RU"/>
        </w:rPr>
      </w:pPr>
      <w:proofErr w:type="spellStart"/>
      <w:r w:rsidRPr="00B86B05">
        <w:rPr>
          <w:color w:val="000000"/>
          <w:lang w:eastAsia="ru-RU"/>
        </w:rPr>
        <w:t>Герчикова</w:t>
      </w:r>
      <w:proofErr w:type="spellEnd"/>
      <w:r w:rsidRPr="00B86B05">
        <w:rPr>
          <w:color w:val="000000"/>
          <w:lang w:eastAsia="ru-RU"/>
        </w:rPr>
        <w:t xml:space="preserve"> И.Н. Менеджмент: Учебник для вузов. – М.: ЮНИТИДАНА, 2011.</w:t>
      </w:r>
    </w:p>
    <w:p w:rsidR="00B86B05" w:rsidRPr="00B86B05" w:rsidRDefault="00B86B05" w:rsidP="00B86B05">
      <w:pPr>
        <w:numPr>
          <w:ilvl w:val="1"/>
          <w:numId w:val="6"/>
        </w:numPr>
        <w:suppressAutoHyphens w:val="0"/>
        <w:ind w:left="0"/>
        <w:rPr>
          <w:color w:val="000000"/>
          <w:lang w:eastAsia="ru-RU"/>
        </w:rPr>
      </w:pPr>
      <w:r w:rsidRPr="00B86B05">
        <w:rPr>
          <w:color w:val="000000"/>
          <w:lang w:eastAsia="ru-RU"/>
        </w:rPr>
        <w:t xml:space="preserve">Гончаренко Л.П. Менеджмент инвестиций и инноваций: учебник. – М.:КНОРУС, 2013. </w:t>
      </w:r>
    </w:p>
    <w:p w:rsidR="00B86B05" w:rsidRPr="00B86B05" w:rsidRDefault="00B86B05" w:rsidP="00B86B05">
      <w:pPr>
        <w:numPr>
          <w:ilvl w:val="1"/>
          <w:numId w:val="6"/>
        </w:numPr>
        <w:suppressAutoHyphens w:val="0"/>
        <w:ind w:left="0"/>
        <w:rPr>
          <w:color w:val="000000"/>
          <w:lang w:eastAsia="ru-RU"/>
        </w:rPr>
      </w:pPr>
      <w:r w:rsidRPr="00B86B05">
        <w:rPr>
          <w:color w:val="000000"/>
          <w:lang w:eastAsia="ru-RU"/>
        </w:rPr>
        <w:lastRenderedPageBreak/>
        <w:t>Инновационный менеджмент: Концепции, многоуровневые стратегии и механизмы инновационного развития: Учеб. пособие</w:t>
      </w:r>
      <w:proofErr w:type="gramStart"/>
      <w:r w:rsidRPr="00B86B05">
        <w:rPr>
          <w:color w:val="000000"/>
          <w:lang w:eastAsia="ru-RU"/>
        </w:rPr>
        <w:t xml:space="preserve"> / П</w:t>
      </w:r>
      <w:proofErr w:type="gramEnd"/>
      <w:r w:rsidRPr="00B86B05">
        <w:rPr>
          <w:color w:val="000000"/>
          <w:lang w:eastAsia="ru-RU"/>
        </w:rPr>
        <w:t xml:space="preserve">од ред. В.М. </w:t>
      </w:r>
      <w:proofErr w:type="spellStart"/>
      <w:r w:rsidRPr="00B86B05">
        <w:rPr>
          <w:color w:val="000000"/>
          <w:lang w:eastAsia="ru-RU"/>
        </w:rPr>
        <w:t>Аньшина</w:t>
      </w:r>
      <w:proofErr w:type="spellEnd"/>
      <w:r w:rsidRPr="00B86B05">
        <w:rPr>
          <w:color w:val="000000"/>
          <w:lang w:eastAsia="ru-RU"/>
        </w:rPr>
        <w:t xml:space="preserve">, А.А. </w:t>
      </w:r>
      <w:proofErr w:type="spellStart"/>
      <w:r w:rsidRPr="00B86B05">
        <w:rPr>
          <w:color w:val="000000"/>
          <w:lang w:eastAsia="ru-RU"/>
        </w:rPr>
        <w:t>Дагаева</w:t>
      </w:r>
      <w:proofErr w:type="spellEnd"/>
      <w:r w:rsidRPr="00B86B05">
        <w:rPr>
          <w:color w:val="000000"/>
          <w:lang w:eastAsia="ru-RU"/>
        </w:rPr>
        <w:t xml:space="preserve">. – М.: Дело, 2012. </w:t>
      </w:r>
    </w:p>
    <w:p w:rsidR="00B86B05" w:rsidRPr="00B86B05" w:rsidRDefault="00B86B05" w:rsidP="00B86B05">
      <w:pPr>
        <w:numPr>
          <w:ilvl w:val="1"/>
          <w:numId w:val="6"/>
        </w:numPr>
        <w:suppressAutoHyphens w:val="0"/>
        <w:ind w:left="0"/>
        <w:rPr>
          <w:color w:val="000000"/>
          <w:lang w:eastAsia="ru-RU"/>
        </w:rPr>
      </w:pPr>
      <w:r w:rsidRPr="00B86B05">
        <w:rPr>
          <w:color w:val="000000"/>
          <w:lang w:eastAsia="ru-RU"/>
        </w:rPr>
        <w:t>Кнышова Е.Н. Менеджмент: Учебное пособие. – М.: ФОРУМ: ИНФРА-</w:t>
      </w:r>
    </w:p>
    <w:p w:rsidR="00B86B05" w:rsidRPr="00B86B05" w:rsidRDefault="00B86B05" w:rsidP="00B86B05">
      <w:pPr>
        <w:suppressAutoHyphens w:val="0"/>
        <w:ind w:left="0" w:firstLine="0"/>
        <w:rPr>
          <w:color w:val="000000"/>
          <w:lang w:eastAsia="ru-RU"/>
        </w:rPr>
      </w:pPr>
      <w:r w:rsidRPr="00B86B05">
        <w:rPr>
          <w:color w:val="000000"/>
          <w:lang w:eastAsia="ru-RU"/>
        </w:rPr>
        <w:t>М, 2012. – 304 с.</w:t>
      </w:r>
    </w:p>
    <w:p w:rsidR="00B86B05" w:rsidRPr="00B86B05" w:rsidRDefault="00B86B05" w:rsidP="00B86B05">
      <w:pPr>
        <w:numPr>
          <w:ilvl w:val="1"/>
          <w:numId w:val="6"/>
        </w:numPr>
        <w:suppressAutoHyphens w:val="0"/>
        <w:ind w:left="0"/>
        <w:contextualSpacing/>
        <w:rPr>
          <w:rFonts w:eastAsia="Calibri"/>
          <w:color w:val="000000"/>
          <w:lang w:eastAsia="ru-RU"/>
        </w:rPr>
      </w:pPr>
      <w:r w:rsidRPr="00B86B05">
        <w:rPr>
          <w:rFonts w:eastAsia="Calibri"/>
          <w:color w:val="000000"/>
          <w:lang w:eastAsia="ru-RU"/>
        </w:rPr>
        <w:t>Румянцева З.П. Общее управление организацией. Теория и практика: Учебник. – М.: ИНФРА-М, 2013. – 304 с.</w:t>
      </w:r>
    </w:p>
    <w:p w:rsidR="00B86B05" w:rsidRPr="00B86B05" w:rsidRDefault="00B86B05" w:rsidP="00B86B05">
      <w:pPr>
        <w:numPr>
          <w:ilvl w:val="1"/>
          <w:numId w:val="6"/>
        </w:numPr>
        <w:suppressAutoHyphens w:val="0"/>
        <w:ind w:left="0"/>
        <w:contextualSpacing/>
        <w:rPr>
          <w:rFonts w:eastAsia="Calibri"/>
          <w:color w:val="000000"/>
          <w:lang w:eastAsia="ru-RU"/>
        </w:rPr>
      </w:pPr>
      <w:r w:rsidRPr="00B86B05">
        <w:rPr>
          <w:rFonts w:eastAsia="Calibri"/>
          <w:color w:val="000000"/>
          <w:lang w:eastAsia="ru-RU"/>
        </w:rPr>
        <w:t xml:space="preserve">Семенов А.К. Основы менеджмента: Учебник / А.К. Семенов, В.И. Набоков. – 7-е изд., </w:t>
      </w:r>
      <w:proofErr w:type="spellStart"/>
      <w:r w:rsidRPr="00B86B05">
        <w:rPr>
          <w:rFonts w:eastAsia="Calibri"/>
          <w:color w:val="000000"/>
          <w:lang w:eastAsia="ru-RU"/>
        </w:rPr>
        <w:t>перераб</w:t>
      </w:r>
      <w:proofErr w:type="spellEnd"/>
      <w:r w:rsidRPr="00B86B05">
        <w:rPr>
          <w:rFonts w:eastAsia="Calibri"/>
          <w:color w:val="000000"/>
          <w:lang w:eastAsia="ru-RU"/>
        </w:rPr>
        <w:t>. и доп. – М.: Издательско-торговая корпорация «Дашков и К», 2012. – 576 с.</w:t>
      </w:r>
    </w:p>
    <w:p w:rsidR="00B86B05" w:rsidRPr="00B86B05" w:rsidRDefault="00B86B05" w:rsidP="00B86B05">
      <w:pPr>
        <w:numPr>
          <w:ilvl w:val="1"/>
          <w:numId w:val="6"/>
        </w:numPr>
        <w:suppressAutoHyphens w:val="0"/>
        <w:ind w:left="0"/>
        <w:contextualSpacing/>
        <w:rPr>
          <w:rFonts w:eastAsia="Calibri"/>
          <w:color w:val="000000"/>
          <w:lang w:eastAsia="ru-RU"/>
        </w:rPr>
      </w:pPr>
      <w:proofErr w:type="spellStart"/>
      <w:r w:rsidRPr="00B86B05">
        <w:rPr>
          <w:rFonts w:eastAsia="Calibri"/>
          <w:color w:val="000000"/>
          <w:lang w:eastAsia="ru-RU"/>
        </w:rPr>
        <w:t>Хотяшева</w:t>
      </w:r>
      <w:proofErr w:type="spellEnd"/>
      <w:r w:rsidRPr="00B86B05">
        <w:rPr>
          <w:rFonts w:eastAsia="Calibri"/>
          <w:color w:val="000000"/>
          <w:lang w:eastAsia="ru-RU"/>
        </w:rPr>
        <w:t xml:space="preserve"> О.М. Инновационный менеджмент: Учебное пособие. 2-е изд. – </w:t>
      </w:r>
      <w:proofErr w:type="spellStart"/>
      <w:r w:rsidRPr="00B86B05">
        <w:rPr>
          <w:rFonts w:eastAsia="Calibri"/>
          <w:color w:val="000000"/>
          <w:lang w:eastAsia="ru-RU"/>
        </w:rPr>
        <w:t>Спб</w:t>
      </w:r>
      <w:proofErr w:type="spellEnd"/>
      <w:r w:rsidRPr="00B86B05">
        <w:rPr>
          <w:rFonts w:eastAsia="Calibri"/>
          <w:color w:val="000000"/>
          <w:lang w:eastAsia="ru-RU"/>
        </w:rPr>
        <w:t>.: Питер, 2012.</w:t>
      </w:r>
      <w:r w:rsidRPr="00B86B05">
        <w:rPr>
          <w:rFonts w:eastAsia="Calibri"/>
          <w:b/>
          <w:color w:val="000000"/>
          <w:lang w:eastAsia="ru-RU"/>
        </w:rPr>
        <w:t xml:space="preserve"> </w:t>
      </w:r>
    </w:p>
    <w:p w:rsidR="00B86B05" w:rsidRPr="00B86B05" w:rsidRDefault="00B86B05" w:rsidP="00B86B05">
      <w:pPr>
        <w:suppressAutoHyphens w:val="0"/>
        <w:ind w:left="0" w:firstLine="0"/>
        <w:rPr>
          <w:color w:val="000000"/>
          <w:lang w:eastAsia="ru-RU"/>
        </w:rPr>
      </w:pPr>
    </w:p>
    <w:p w:rsidR="00B86B05" w:rsidRPr="00B86B05" w:rsidRDefault="00B86B05" w:rsidP="00B86B05">
      <w:pPr>
        <w:ind w:left="0" w:firstLine="0"/>
        <w:contextualSpacing/>
        <w:jc w:val="center"/>
        <w:rPr>
          <w:b/>
          <w:color w:val="332E2D"/>
          <w:spacing w:val="2"/>
        </w:rPr>
      </w:pPr>
      <w:r w:rsidRPr="00B86B05">
        <w:rPr>
          <w:b/>
          <w:color w:val="332E2D"/>
          <w:spacing w:val="2"/>
        </w:rPr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B86B05" w:rsidRPr="00B86B05" w:rsidRDefault="00B86B05" w:rsidP="00B86B05">
      <w:pPr>
        <w:ind w:left="0" w:firstLine="0"/>
        <w:contextualSpacing/>
        <w:rPr>
          <w:b/>
          <w:color w:val="332E2D"/>
          <w:spacing w:val="2"/>
        </w:rPr>
      </w:pPr>
    </w:p>
    <w:p w:rsidR="00110D3E" w:rsidRDefault="00110D3E" w:rsidP="00110D3E">
      <w:pPr>
        <w:pStyle w:val="af1"/>
        <w:numPr>
          <w:ilvl w:val="0"/>
          <w:numId w:val="24"/>
        </w:numPr>
      </w:pPr>
      <w:r w:rsidRPr="009B3325">
        <w:t>ЭБС «Университетская библиотека онлайн» [Электронный ресурс].</w:t>
      </w:r>
      <w:r>
        <w:t xml:space="preserve">- Режим доступа: </w:t>
      </w:r>
      <w:hyperlink r:id="rId11" w:history="1">
        <w:r w:rsidRPr="00110D3E">
          <w:rPr>
            <w:rStyle w:val="a3"/>
            <w:rFonts w:eastAsiaTheme="majorEastAsia"/>
          </w:rPr>
          <w:t>http://biblioclub.ru</w:t>
        </w:r>
      </w:hyperlink>
      <w:r>
        <w:t xml:space="preserve"> </w:t>
      </w:r>
    </w:p>
    <w:p w:rsidR="00110D3E" w:rsidRPr="00110D3E" w:rsidRDefault="00110D3E" w:rsidP="00110D3E">
      <w:pPr>
        <w:pStyle w:val="af1"/>
        <w:numPr>
          <w:ilvl w:val="0"/>
          <w:numId w:val="24"/>
        </w:numPr>
        <w:rPr>
          <w:color w:val="0000FF"/>
          <w:u w:val="single"/>
        </w:rPr>
      </w:pPr>
      <w:r w:rsidRPr="00A85355">
        <w:t>Справочно-Правовая Система «</w:t>
      </w:r>
      <w:proofErr w:type="spellStart"/>
      <w:r w:rsidRPr="00A85355">
        <w:t>КонсультантПлюс</w:t>
      </w:r>
      <w:proofErr w:type="spellEnd"/>
      <w:r w:rsidRPr="00A85355">
        <w:t xml:space="preserve">». – Режим доступа: </w:t>
      </w:r>
      <w:hyperlink r:id="rId12" w:history="1">
        <w:r w:rsidRPr="00110D3E">
          <w:rPr>
            <w:rStyle w:val="a3"/>
            <w:rFonts w:eastAsiaTheme="majorEastAsia"/>
            <w:lang w:val="en-US"/>
          </w:rPr>
          <w:t>www</w:t>
        </w:r>
        <w:r w:rsidRPr="00110D3E">
          <w:rPr>
            <w:rStyle w:val="a3"/>
            <w:rFonts w:eastAsiaTheme="majorEastAsia"/>
          </w:rPr>
          <w:t>.</w:t>
        </w:r>
        <w:r w:rsidRPr="00110D3E">
          <w:rPr>
            <w:rStyle w:val="a3"/>
            <w:rFonts w:eastAsiaTheme="majorEastAsia"/>
            <w:lang w:val="en-US"/>
          </w:rPr>
          <w:t>consultant</w:t>
        </w:r>
        <w:r w:rsidRPr="00110D3E">
          <w:rPr>
            <w:rStyle w:val="a3"/>
            <w:rFonts w:eastAsiaTheme="majorEastAsia"/>
          </w:rPr>
          <w:t>.</w:t>
        </w:r>
        <w:r w:rsidRPr="00110D3E">
          <w:rPr>
            <w:rStyle w:val="a3"/>
            <w:rFonts w:eastAsiaTheme="majorEastAsia"/>
            <w:lang w:val="en-US"/>
          </w:rPr>
          <w:t>ru</w:t>
        </w:r>
      </w:hyperlink>
      <w:r w:rsidRPr="007513BC">
        <w:t xml:space="preserve">  </w:t>
      </w:r>
    </w:p>
    <w:p w:rsidR="00110D3E" w:rsidRPr="00110D3E" w:rsidRDefault="00B86B05" w:rsidP="00110D3E">
      <w:pPr>
        <w:pStyle w:val="af1"/>
        <w:numPr>
          <w:ilvl w:val="0"/>
          <w:numId w:val="24"/>
        </w:numPr>
        <w:rPr>
          <w:color w:val="0000FF"/>
          <w:u w:val="single"/>
        </w:rPr>
      </w:pPr>
      <w:proofErr w:type="gramStart"/>
      <w:r w:rsidRPr="00110D3E">
        <w:t>Бесплатная</w:t>
      </w:r>
      <w:proofErr w:type="gramEnd"/>
      <w:r w:rsidRPr="00110D3E">
        <w:t xml:space="preserve"> электронная Интернет-библиотека по всем областям знаний.  - Режим доступа:  </w:t>
      </w:r>
      <w:hyperlink r:id="rId13" w:history="1">
        <w:r w:rsidRPr="00110D3E">
          <w:rPr>
            <w:color w:val="0000FF"/>
            <w:u w:val="single"/>
          </w:rPr>
          <w:t>http://www.zipsites.ru/</w:t>
        </w:r>
      </w:hyperlink>
    </w:p>
    <w:p w:rsidR="00110D3E" w:rsidRDefault="00B86B05" w:rsidP="00110D3E">
      <w:pPr>
        <w:pStyle w:val="af1"/>
        <w:numPr>
          <w:ilvl w:val="0"/>
          <w:numId w:val="24"/>
        </w:numPr>
      </w:pPr>
      <w:r w:rsidRPr="00110D3E">
        <w:t xml:space="preserve">Интернет-библиотека </w:t>
      </w:r>
      <w:proofErr w:type="spellStart"/>
      <w:r w:rsidRPr="00110D3E">
        <w:t>IQlib</w:t>
      </w:r>
      <w:proofErr w:type="spellEnd"/>
      <w:r w:rsidRPr="00110D3E">
        <w:t xml:space="preserve">[Электронный ресурс].  - Режим доступа: </w:t>
      </w:r>
      <w:hyperlink r:id="rId14" w:history="1">
        <w:r w:rsidRPr="00110D3E">
          <w:rPr>
            <w:color w:val="0000FF"/>
            <w:u w:val="single"/>
          </w:rPr>
          <w:t>http://www.iqlib.ru</w:t>
        </w:r>
      </w:hyperlink>
    </w:p>
    <w:p w:rsidR="00110D3E" w:rsidRDefault="00B86B05" w:rsidP="00110D3E">
      <w:pPr>
        <w:pStyle w:val="af1"/>
        <w:numPr>
          <w:ilvl w:val="0"/>
          <w:numId w:val="24"/>
        </w:numPr>
      </w:pPr>
      <w:r w:rsidRPr="00110D3E">
        <w:t xml:space="preserve">Российский федеральный образовательный портал. [Электронный ресурс].   - Режим доступа: </w:t>
      </w:r>
      <w:hyperlink r:id="rId15" w:history="1">
        <w:r w:rsidRPr="00110D3E">
          <w:rPr>
            <w:color w:val="0000FF"/>
            <w:u w:val="single"/>
          </w:rPr>
          <w:t>http://www.edu.ru/</w:t>
        </w:r>
      </w:hyperlink>
    </w:p>
    <w:p w:rsidR="00110D3E" w:rsidRDefault="00B86B05" w:rsidP="00110D3E">
      <w:pPr>
        <w:pStyle w:val="af1"/>
        <w:numPr>
          <w:ilvl w:val="0"/>
          <w:numId w:val="24"/>
        </w:numPr>
      </w:pPr>
      <w:r w:rsidRPr="00110D3E">
        <w:t xml:space="preserve">Федеральный образовательный портал «Экономика, социология, менеджмент». [Электронный ресурс].  - Режим доступа: </w:t>
      </w:r>
      <w:hyperlink r:id="rId16" w:history="1">
        <w:r w:rsidRPr="00110D3E">
          <w:rPr>
            <w:color w:val="0000FF"/>
            <w:u w:val="single"/>
          </w:rPr>
          <w:t>http://www.ecsocman.edu.ru/</w:t>
        </w:r>
      </w:hyperlink>
    </w:p>
    <w:p w:rsidR="00110D3E" w:rsidRDefault="00B86B05" w:rsidP="00110D3E">
      <w:pPr>
        <w:pStyle w:val="af1"/>
        <w:numPr>
          <w:ilvl w:val="0"/>
          <w:numId w:val="24"/>
        </w:numPr>
      </w:pPr>
      <w:r w:rsidRPr="00110D3E">
        <w:t xml:space="preserve">Национальная энциклопедическая служба. [Электронный ресурс].   - Режим доступа: </w:t>
      </w:r>
      <w:hyperlink r:id="rId17" w:history="1">
        <w:r w:rsidRPr="00110D3E">
          <w:rPr>
            <w:color w:val="0000FF"/>
            <w:u w:val="single"/>
          </w:rPr>
          <w:t>http://www.bse.chemport.ru/</w:t>
        </w:r>
      </w:hyperlink>
    </w:p>
    <w:p w:rsidR="00110D3E" w:rsidRDefault="00B86B05" w:rsidP="00110D3E">
      <w:pPr>
        <w:pStyle w:val="af1"/>
        <w:numPr>
          <w:ilvl w:val="0"/>
          <w:numId w:val="24"/>
        </w:numPr>
      </w:pPr>
      <w:r w:rsidRPr="00110D3E">
        <w:t xml:space="preserve">Словари и энциклопедии </w:t>
      </w:r>
      <w:proofErr w:type="spellStart"/>
      <w:r w:rsidRPr="00110D3E">
        <w:t>ON-Line</w:t>
      </w:r>
      <w:proofErr w:type="spellEnd"/>
      <w:r w:rsidRPr="00110D3E">
        <w:t xml:space="preserve">. [Электронный ресурс].   - Режим доступа: </w:t>
      </w:r>
      <w:hyperlink r:id="rId18" w:history="1">
        <w:r w:rsidRPr="00110D3E">
          <w:rPr>
            <w:color w:val="0000FF"/>
            <w:u w:val="single"/>
          </w:rPr>
          <w:t>http://dic.academic.ru/</w:t>
        </w:r>
      </w:hyperlink>
    </w:p>
    <w:p w:rsidR="00110D3E" w:rsidRDefault="00B86B05" w:rsidP="00110D3E">
      <w:pPr>
        <w:pStyle w:val="af1"/>
        <w:numPr>
          <w:ilvl w:val="0"/>
          <w:numId w:val="24"/>
        </w:numPr>
      </w:pPr>
      <w:r w:rsidRPr="00110D3E">
        <w:t xml:space="preserve">Федеральный образовательный портал [Электронный ресурс].  </w:t>
      </w:r>
      <w:hyperlink r:id="rId19" w:history="1">
        <w:r w:rsidRPr="00110D3E">
          <w:rPr>
            <w:color w:val="0000FF"/>
            <w:u w:val="single"/>
          </w:rPr>
          <w:t>http://www.ecsocman.edu.ru/db/msg/206860.html</w:t>
        </w:r>
      </w:hyperlink>
    </w:p>
    <w:p w:rsidR="00B86B05" w:rsidRPr="00B86B05" w:rsidRDefault="00B86B05" w:rsidP="00110D3E">
      <w:pPr>
        <w:pStyle w:val="af1"/>
        <w:numPr>
          <w:ilvl w:val="0"/>
          <w:numId w:val="24"/>
        </w:numPr>
      </w:pPr>
      <w:r w:rsidRPr="00110D3E">
        <w:t xml:space="preserve">Комментарии по аналитическому обеспечению принятия управленческих решений. [Электронный ресурс]. </w:t>
      </w:r>
      <w:proofErr w:type="gramStart"/>
      <w:r w:rsidRPr="00110D3E">
        <w:t>-Р</w:t>
      </w:r>
      <w:proofErr w:type="gramEnd"/>
      <w:r w:rsidRPr="00110D3E">
        <w:t xml:space="preserve">ежим </w:t>
      </w:r>
      <w:proofErr w:type="spellStart"/>
      <w:r w:rsidRPr="00110D3E">
        <w:t>доступа:</w:t>
      </w:r>
      <w:hyperlink r:id="rId20" w:history="1">
        <w:r w:rsidRPr="00110D3E">
          <w:rPr>
            <w:color w:val="0000FF"/>
            <w:u w:val="single"/>
          </w:rPr>
          <w:t>http</w:t>
        </w:r>
        <w:proofErr w:type="spellEnd"/>
        <w:r w:rsidRPr="00110D3E">
          <w:rPr>
            <w:color w:val="0000FF"/>
            <w:u w:val="single"/>
          </w:rPr>
          <w:t>://</w:t>
        </w:r>
        <w:proofErr w:type="spellStart"/>
        <w:r w:rsidRPr="00110D3E">
          <w:rPr>
            <w:color w:val="0000FF"/>
            <w:u w:val="single"/>
          </w:rPr>
          <w:t>www.big.spb.ru</w:t>
        </w:r>
        <w:proofErr w:type="spellEnd"/>
        <w:r w:rsidRPr="00110D3E">
          <w:rPr>
            <w:color w:val="0000FF"/>
            <w:u w:val="single"/>
          </w:rPr>
          <w:t>/</w:t>
        </w:r>
      </w:hyperlink>
    </w:p>
    <w:sectPr w:rsidR="00B86B05" w:rsidRPr="00B86B05" w:rsidSect="003D7AAB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85" w:rsidRDefault="00235C85" w:rsidP="00095B52">
      <w:r>
        <w:separator/>
      </w:r>
    </w:p>
  </w:endnote>
  <w:endnote w:type="continuationSeparator" w:id="0">
    <w:p w:rsidR="00235C85" w:rsidRDefault="00235C85" w:rsidP="00095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9311528"/>
      <w:docPartObj>
        <w:docPartGallery w:val="Page Numbers (Bottom of Page)"/>
        <w:docPartUnique/>
      </w:docPartObj>
    </w:sdtPr>
    <w:sdtContent>
      <w:p w:rsidR="00095B52" w:rsidRDefault="000B1DE5">
        <w:pPr>
          <w:pStyle w:val="ab"/>
          <w:jc w:val="right"/>
        </w:pPr>
        <w:r>
          <w:fldChar w:fldCharType="begin"/>
        </w:r>
        <w:r w:rsidR="00095B52">
          <w:instrText>PAGE   \* MERGEFORMAT</w:instrText>
        </w:r>
        <w:r>
          <w:fldChar w:fldCharType="separate"/>
        </w:r>
        <w:r w:rsidR="00322146">
          <w:rPr>
            <w:noProof/>
          </w:rPr>
          <w:t>10</w:t>
        </w:r>
        <w:r>
          <w:fldChar w:fldCharType="end"/>
        </w:r>
      </w:p>
    </w:sdtContent>
  </w:sdt>
  <w:p w:rsidR="00095B52" w:rsidRDefault="00095B5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85" w:rsidRDefault="00235C85" w:rsidP="00095B52">
      <w:r>
        <w:separator/>
      </w:r>
    </w:p>
  </w:footnote>
  <w:footnote w:type="continuationSeparator" w:id="0">
    <w:p w:rsidR="00235C85" w:rsidRDefault="00235C85" w:rsidP="00095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F56E53"/>
    <w:multiLevelType w:val="hybridMultilevel"/>
    <w:tmpl w:val="73609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97D24"/>
    <w:multiLevelType w:val="hybridMultilevel"/>
    <w:tmpl w:val="9B86F5BE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0A1543"/>
    <w:multiLevelType w:val="multilevel"/>
    <w:tmpl w:val="DBC4B1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4BF293E"/>
    <w:multiLevelType w:val="hybridMultilevel"/>
    <w:tmpl w:val="1196E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FCD436A"/>
    <w:multiLevelType w:val="hybridMultilevel"/>
    <w:tmpl w:val="6B785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FB0072"/>
    <w:multiLevelType w:val="hybridMultilevel"/>
    <w:tmpl w:val="9BF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F04CE"/>
    <w:multiLevelType w:val="hybridMultilevel"/>
    <w:tmpl w:val="C36A4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F7A87"/>
    <w:multiLevelType w:val="multilevel"/>
    <w:tmpl w:val="6E7E45BA"/>
    <w:lvl w:ilvl="0">
      <w:start w:val="1"/>
      <w:numFmt w:val="decimal"/>
      <w:lvlText w:val="%1."/>
      <w:lvlJc w:val="left"/>
      <w:pPr>
        <w:tabs>
          <w:tab w:val="num" w:pos="880"/>
        </w:tabs>
        <w:ind w:left="426" w:firstLine="284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</w:lvl>
  </w:abstractNum>
  <w:abstractNum w:abstractNumId="9">
    <w:nsid w:val="2C2F4CF3"/>
    <w:multiLevelType w:val="hybridMultilevel"/>
    <w:tmpl w:val="AA561092"/>
    <w:lvl w:ilvl="0" w:tplc="1722BE94">
      <w:start w:val="1"/>
      <w:numFmt w:val="decimal"/>
      <w:lvlText w:val="%1."/>
      <w:lvlJc w:val="center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38A7FE7"/>
    <w:multiLevelType w:val="hybridMultilevel"/>
    <w:tmpl w:val="75F6E2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90263"/>
    <w:multiLevelType w:val="multilevel"/>
    <w:tmpl w:val="73202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5D565C0"/>
    <w:multiLevelType w:val="hybridMultilevel"/>
    <w:tmpl w:val="819CAEF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1777EA"/>
    <w:multiLevelType w:val="hybridMultilevel"/>
    <w:tmpl w:val="8C44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611FD"/>
    <w:multiLevelType w:val="hybridMultilevel"/>
    <w:tmpl w:val="9F446BA0"/>
    <w:lvl w:ilvl="0" w:tplc="0419000F">
      <w:start w:val="1"/>
      <w:numFmt w:val="decimal"/>
      <w:lvlText w:val="%1."/>
      <w:lvlJc w:val="left"/>
      <w:pPr>
        <w:ind w:left="329" w:hanging="360"/>
      </w:p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5">
    <w:nsid w:val="49CE2BCA"/>
    <w:multiLevelType w:val="hybridMultilevel"/>
    <w:tmpl w:val="CD56F0E8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2D0601"/>
    <w:multiLevelType w:val="hybridMultilevel"/>
    <w:tmpl w:val="1B4EFB86"/>
    <w:lvl w:ilvl="0" w:tplc="E1D6643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CD2A6FC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2E9F90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BAE8DBE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5C549A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7AA7258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83CCDF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6F087A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75A4C8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51CD5AF0"/>
    <w:multiLevelType w:val="hybridMultilevel"/>
    <w:tmpl w:val="A9D49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53206E"/>
    <w:multiLevelType w:val="hybridMultilevel"/>
    <w:tmpl w:val="82963E6E"/>
    <w:lvl w:ilvl="0" w:tplc="873EF902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9803F26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5222B4A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C3224F4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0F83672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350BC82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7F819D6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09CA0DC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CC8742A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8921173"/>
    <w:multiLevelType w:val="hybridMultilevel"/>
    <w:tmpl w:val="50D42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910F7"/>
    <w:multiLevelType w:val="multilevel"/>
    <w:tmpl w:val="1074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81F1A"/>
    <w:multiLevelType w:val="hybridMultilevel"/>
    <w:tmpl w:val="546C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B4DD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81461C"/>
    <w:multiLevelType w:val="multilevel"/>
    <w:tmpl w:val="A87ACF2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  <w:color w:val="auto"/>
        <w:sz w:val="32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36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7"/>
  </w:num>
  <w:num w:numId="19">
    <w:abstractNumId w:val="13"/>
  </w:num>
  <w:num w:numId="20">
    <w:abstractNumId w:val="1"/>
  </w:num>
  <w:num w:numId="21">
    <w:abstractNumId w:val="6"/>
  </w:num>
  <w:num w:numId="22">
    <w:abstractNumId w:val="9"/>
  </w:num>
  <w:num w:numId="23">
    <w:abstractNumId w:val="19"/>
  </w:num>
  <w:num w:numId="24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3DD"/>
    <w:rsid w:val="000067AE"/>
    <w:rsid w:val="000841DE"/>
    <w:rsid w:val="0008729D"/>
    <w:rsid w:val="00095B52"/>
    <w:rsid w:val="000B1DE5"/>
    <w:rsid w:val="00110D3E"/>
    <w:rsid w:val="001E15EE"/>
    <w:rsid w:val="00235C85"/>
    <w:rsid w:val="00237200"/>
    <w:rsid w:val="002420CF"/>
    <w:rsid w:val="002603C3"/>
    <w:rsid w:val="0029792D"/>
    <w:rsid w:val="002B2856"/>
    <w:rsid w:val="002B34F7"/>
    <w:rsid w:val="002C5454"/>
    <w:rsid w:val="00315A07"/>
    <w:rsid w:val="00322146"/>
    <w:rsid w:val="003B0494"/>
    <w:rsid w:val="003C0829"/>
    <w:rsid w:val="003C2BE7"/>
    <w:rsid w:val="003D7AAB"/>
    <w:rsid w:val="004335A6"/>
    <w:rsid w:val="004375A1"/>
    <w:rsid w:val="00441CD9"/>
    <w:rsid w:val="004E2747"/>
    <w:rsid w:val="00507045"/>
    <w:rsid w:val="005178F1"/>
    <w:rsid w:val="00530AF7"/>
    <w:rsid w:val="0054564A"/>
    <w:rsid w:val="00596370"/>
    <w:rsid w:val="005B23AE"/>
    <w:rsid w:val="006479F5"/>
    <w:rsid w:val="00665409"/>
    <w:rsid w:val="006A7BB2"/>
    <w:rsid w:val="006C285E"/>
    <w:rsid w:val="00734FB7"/>
    <w:rsid w:val="008A109B"/>
    <w:rsid w:val="008A471D"/>
    <w:rsid w:val="008A69BB"/>
    <w:rsid w:val="009447D0"/>
    <w:rsid w:val="00950E61"/>
    <w:rsid w:val="009933DD"/>
    <w:rsid w:val="009A7AAF"/>
    <w:rsid w:val="009D5A8D"/>
    <w:rsid w:val="009E2372"/>
    <w:rsid w:val="00A37F9D"/>
    <w:rsid w:val="00A402FC"/>
    <w:rsid w:val="00A500CE"/>
    <w:rsid w:val="00A656A6"/>
    <w:rsid w:val="00AC456F"/>
    <w:rsid w:val="00AC5F80"/>
    <w:rsid w:val="00AD2845"/>
    <w:rsid w:val="00AE39E1"/>
    <w:rsid w:val="00B10380"/>
    <w:rsid w:val="00B66231"/>
    <w:rsid w:val="00B86B05"/>
    <w:rsid w:val="00BD2F87"/>
    <w:rsid w:val="00C022CF"/>
    <w:rsid w:val="00CB3CA3"/>
    <w:rsid w:val="00CB669C"/>
    <w:rsid w:val="00D13155"/>
    <w:rsid w:val="00D40B43"/>
    <w:rsid w:val="00D519DD"/>
    <w:rsid w:val="00DA1F6A"/>
    <w:rsid w:val="00DC4E45"/>
    <w:rsid w:val="00DE52BE"/>
    <w:rsid w:val="00E03E8F"/>
    <w:rsid w:val="00E928D8"/>
    <w:rsid w:val="00F26820"/>
    <w:rsid w:val="00F476E5"/>
    <w:rsid w:val="00F67FAF"/>
    <w:rsid w:val="00F9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8D"/>
    <w:pPr>
      <w:suppressAutoHyphens/>
      <w:spacing w:after="0" w:line="240" w:lineRule="auto"/>
      <w:ind w:left="-533" w:firstLine="142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A7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3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933DD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33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9933D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933DD"/>
  </w:style>
  <w:style w:type="character" w:styleId="a3">
    <w:name w:val="Hyperlink"/>
    <w:unhideWhenUsed/>
    <w:rsid w:val="009933DD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basedOn w:val="a0"/>
    <w:link w:val="a5"/>
    <w:uiPriority w:val="99"/>
    <w:locked/>
    <w:rsid w:val="009933DD"/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99"/>
    <w:unhideWhenUsed/>
    <w:qFormat/>
    <w:rsid w:val="009933DD"/>
    <w:pPr>
      <w:ind w:left="720" w:firstLine="567"/>
      <w:contextualSpacing/>
    </w:pPr>
    <w:rPr>
      <w:rFonts w:ascii="Arial" w:hAnsi="Arial" w:cs="Arial"/>
      <w:color w:val="332E2D"/>
      <w:spacing w:val="2"/>
    </w:rPr>
  </w:style>
  <w:style w:type="character" w:customStyle="1" w:styleId="a6">
    <w:name w:val="Текст сноски Знак"/>
    <w:basedOn w:val="a0"/>
    <w:link w:val="a7"/>
    <w:semiHidden/>
    <w:locked/>
    <w:rsid w:val="009933DD"/>
    <w:rPr>
      <w:rFonts w:ascii="Times New Roman" w:eastAsia="Times New Roman" w:hAnsi="Times New Roman" w:cs="Times New Roman"/>
    </w:rPr>
  </w:style>
  <w:style w:type="paragraph" w:styleId="a7">
    <w:name w:val="footnote text"/>
    <w:basedOn w:val="a"/>
    <w:link w:val="a6"/>
    <w:semiHidden/>
    <w:unhideWhenUsed/>
    <w:rsid w:val="009933DD"/>
    <w:pPr>
      <w:ind w:firstLine="567"/>
    </w:pPr>
  </w:style>
  <w:style w:type="character" w:customStyle="1" w:styleId="13">
    <w:name w:val="Текст сноски Знак1"/>
    <w:basedOn w:val="a0"/>
    <w:semiHidden/>
    <w:rsid w:val="009933DD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9933DD"/>
  </w:style>
  <w:style w:type="paragraph" w:styleId="a9">
    <w:name w:val="header"/>
    <w:basedOn w:val="a"/>
    <w:link w:val="a8"/>
    <w:uiPriority w:val="99"/>
    <w:unhideWhenUsed/>
    <w:rsid w:val="009933DD"/>
    <w:pPr>
      <w:tabs>
        <w:tab w:val="center" w:pos="4677"/>
        <w:tab w:val="right" w:pos="9355"/>
      </w:tabs>
      <w:ind w:firstLine="567"/>
    </w:pPr>
  </w:style>
  <w:style w:type="character" w:customStyle="1" w:styleId="14">
    <w:name w:val="Верхний колонтитул Знак1"/>
    <w:basedOn w:val="a0"/>
    <w:uiPriority w:val="99"/>
    <w:semiHidden/>
    <w:rsid w:val="009933DD"/>
  </w:style>
  <w:style w:type="character" w:customStyle="1" w:styleId="aa">
    <w:name w:val="Нижний колонтитул Знак"/>
    <w:basedOn w:val="a0"/>
    <w:link w:val="ab"/>
    <w:uiPriority w:val="99"/>
    <w:locked/>
    <w:rsid w:val="009933DD"/>
  </w:style>
  <w:style w:type="paragraph" w:styleId="ab">
    <w:name w:val="footer"/>
    <w:basedOn w:val="a"/>
    <w:link w:val="aa"/>
    <w:uiPriority w:val="99"/>
    <w:unhideWhenUsed/>
    <w:rsid w:val="009933DD"/>
    <w:pPr>
      <w:tabs>
        <w:tab w:val="center" w:pos="4677"/>
        <w:tab w:val="right" w:pos="9355"/>
      </w:tabs>
      <w:ind w:firstLine="567"/>
    </w:pPr>
  </w:style>
  <w:style w:type="character" w:customStyle="1" w:styleId="15">
    <w:name w:val="Нижний колонтитул Знак1"/>
    <w:basedOn w:val="a0"/>
    <w:uiPriority w:val="99"/>
    <w:semiHidden/>
    <w:rsid w:val="009933DD"/>
  </w:style>
  <w:style w:type="character" w:customStyle="1" w:styleId="ac">
    <w:name w:val="Основной текст Знак"/>
    <w:basedOn w:val="a0"/>
    <w:link w:val="ad"/>
    <w:semiHidden/>
    <w:locked/>
    <w:rsid w:val="009933DD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c"/>
    <w:semiHidden/>
    <w:unhideWhenUsed/>
    <w:rsid w:val="009933DD"/>
    <w:pPr>
      <w:spacing w:after="120"/>
      <w:ind w:firstLine="567"/>
    </w:pPr>
  </w:style>
  <w:style w:type="character" w:customStyle="1" w:styleId="16">
    <w:name w:val="Основной текст Знак1"/>
    <w:basedOn w:val="a0"/>
    <w:semiHidden/>
    <w:rsid w:val="009933DD"/>
  </w:style>
  <w:style w:type="character" w:customStyle="1" w:styleId="ae">
    <w:name w:val="Основной текст с отступом Знак"/>
    <w:basedOn w:val="a0"/>
    <w:link w:val="af"/>
    <w:locked/>
    <w:rsid w:val="009933DD"/>
    <w:rPr>
      <w:rFonts w:ascii="Times New Roman" w:eastAsia="Times New Roman" w:hAnsi="Times New Roman" w:cs="Times New Roman"/>
      <w:sz w:val="24"/>
    </w:rPr>
  </w:style>
  <w:style w:type="paragraph" w:styleId="af">
    <w:name w:val="Body Text Indent"/>
    <w:basedOn w:val="a"/>
    <w:link w:val="ae"/>
    <w:unhideWhenUsed/>
    <w:rsid w:val="009933DD"/>
    <w:pPr>
      <w:spacing w:after="120"/>
      <w:ind w:left="283" w:firstLine="567"/>
    </w:pPr>
  </w:style>
  <w:style w:type="character" w:customStyle="1" w:styleId="17">
    <w:name w:val="Основной текст с отступом Знак1"/>
    <w:basedOn w:val="a0"/>
    <w:semiHidden/>
    <w:rsid w:val="009933DD"/>
  </w:style>
  <w:style w:type="paragraph" w:customStyle="1" w:styleId="18">
    <w:name w:val="Заголовок 1.Лена"/>
    <w:basedOn w:val="a"/>
    <w:next w:val="a"/>
    <w:uiPriority w:val="99"/>
    <w:qFormat/>
    <w:rsid w:val="009933DD"/>
    <w:pPr>
      <w:keepNext/>
      <w:spacing w:before="240" w:after="60" w:line="360" w:lineRule="auto"/>
      <w:outlineLvl w:val="0"/>
    </w:pPr>
    <w:rPr>
      <w:rFonts w:cs="Arial"/>
      <w:b/>
      <w:sz w:val="32"/>
      <w:lang w:eastAsia="ru-RU"/>
    </w:rPr>
  </w:style>
  <w:style w:type="paragraph" w:customStyle="1" w:styleId="11">
    <w:name w:val="Заголовок 1.1.Лена"/>
    <w:basedOn w:val="18"/>
    <w:next w:val="a"/>
    <w:uiPriority w:val="99"/>
    <w:qFormat/>
    <w:rsid w:val="009933DD"/>
    <w:pPr>
      <w:numPr>
        <w:ilvl w:val="1"/>
        <w:numId w:val="1"/>
      </w:numPr>
      <w:outlineLvl w:val="1"/>
    </w:pPr>
  </w:style>
  <w:style w:type="paragraph" w:customStyle="1" w:styleId="af0">
    <w:name w:val="Для таблиц"/>
    <w:basedOn w:val="a"/>
    <w:uiPriority w:val="99"/>
    <w:qFormat/>
    <w:rsid w:val="009933DD"/>
    <w:rPr>
      <w:lang w:eastAsia="ru-RU"/>
    </w:rPr>
  </w:style>
  <w:style w:type="character" w:customStyle="1" w:styleId="19">
    <w:name w:val="Заголовок №1_"/>
    <w:basedOn w:val="a0"/>
    <w:link w:val="1a"/>
    <w:locked/>
    <w:rsid w:val="009933DD"/>
    <w:rPr>
      <w:shd w:val="clear" w:color="auto" w:fill="FFFFFF"/>
    </w:rPr>
  </w:style>
  <w:style w:type="paragraph" w:customStyle="1" w:styleId="1a">
    <w:name w:val="Заголовок №1"/>
    <w:basedOn w:val="a"/>
    <w:link w:val="19"/>
    <w:qFormat/>
    <w:rsid w:val="009933DD"/>
    <w:pPr>
      <w:shd w:val="clear" w:color="auto" w:fill="FFFFFF"/>
      <w:spacing w:after="60" w:line="0" w:lineRule="atLeast"/>
      <w:ind w:firstLine="540"/>
      <w:outlineLvl w:val="0"/>
    </w:pPr>
  </w:style>
  <w:style w:type="paragraph" w:customStyle="1" w:styleId="Style7">
    <w:name w:val="Style7"/>
    <w:basedOn w:val="a"/>
    <w:uiPriority w:val="99"/>
    <w:qFormat/>
    <w:rsid w:val="009933DD"/>
    <w:pPr>
      <w:widowControl w:val="0"/>
      <w:autoSpaceDE w:val="0"/>
      <w:autoSpaceDN w:val="0"/>
      <w:adjustRightInd w:val="0"/>
      <w:spacing w:line="197" w:lineRule="exact"/>
    </w:pPr>
    <w:rPr>
      <w:lang w:eastAsia="ru-RU"/>
    </w:rPr>
  </w:style>
  <w:style w:type="paragraph" w:customStyle="1" w:styleId="Style40">
    <w:name w:val="Style40"/>
    <w:basedOn w:val="a"/>
    <w:uiPriority w:val="99"/>
    <w:qFormat/>
    <w:rsid w:val="009933DD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55">
    <w:name w:val="Font Style155"/>
    <w:rsid w:val="009933DD"/>
    <w:rPr>
      <w:rFonts w:ascii="Times New Roman" w:hAnsi="Times New Roman" w:cs="Times New Roman" w:hint="default"/>
      <w:sz w:val="16"/>
    </w:rPr>
  </w:style>
  <w:style w:type="paragraph" w:styleId="af1">
    <w:name w:val="List Paragraph"/>
    <w:basedOn w:val="a"/>
    <w:uiPriority w:val="34"/>
    <w:qFormat/>
    <w:rsid w:val="009933DD"/>
    <w:pPr>
      <w:ind w:left="720" w:firstLine="567"/>
      <w:contextualSpacing/>
    </w:pPr>
    <w:rPr>
      <w:rFonts w:eastAsia="Calibri"/>
    </w:rPr>
  </w:style>
  <w:style w:type="paragraph" w:customStyle="1" w:styleId="FR1">
    <w:name w:val="FR1"/>
    <w:rsid w:val="009933D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b">
    <w:name w:val="Текст1"/>
    <w:basedOn w:val="a"/>
    <w:rsid w:val="009933DD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7B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f2">
    <w:name w:val="список с точками"/>
    <w:basedOn w:val="a"/>
    <w:rsid w:val="00507045"/>
    <w:pPr>
      <w:tabs>
        <w:tab w:val="num" w:pos="720"/>
        <w:tab w:val="num" w:pos="756"/>
      </w:tabs>
      <w:suppressAutoHyphens w:val="0"/>
      <w:spacing w:line="312" w:lineRule="auto"/>
      <w:ind w:left="756" w:hanging="360"/>
    </w:pPr>
    <w:rPr>
      <w:lang w:eastAsia="ru-RU"/>
    </w:rPr>
  </w:style>
  <w:style w:type="table" w:styleId="af3">
    <w:name w:val="Table Grid"/>
    <w:basedOn w:val="a1"/>
    <w:uiPriority w:val="39"/>
    <w:rsid w:val="00B1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F67F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67FA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8D"/>
    <w:pPr>
      <w:suppressAutoHyphens/>
      <w:spacing w:after="0" w:line="240" w:lineRule="auto"/>
      <w:ind w:left="-533" w:firstLine="142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A7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3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933DD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33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9933D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933DD"/>
  </w:style>
  <w:style w:type="character" w:styleId="a3">
    <w:name w:val="Hyperlink"/>
    <w:uiPriority w:val="99"/>
    <w:semiHidden/>
    <w:unhideWhenUsed/>
    <w:rsid w:val="009933DD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basedOn w:val="a0"/>
    <w:link w:val="a5"/>
    <w:uiPriority w:val="99"/>
    <w:locked/>
    <w:rsid w:val="009933DD"/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99"/>
    <w:unhideWhenUsed/>
    <w:qFormat/>
    <w:rsid w:val="009933DD"/>
    <w:pPr>
      <w:ind w:left="720" w:firstLine="567"/>
      <w:contextualSpacing/>
    </w:pPr>
    <w:rPr>
      <w:rFonts w:ascii="Arial" w:hAnsi="Arial" w:cs="Arial"/>
      <w:color w:val="332E2D"/>
      <w:spacing w:val="2"/>
    </w:rPr>
  </w:style>
  <w:style w:type="character" w:customStyle="1" w:styleId="a6">
    <w:name w:val="Текст сноски Знак"/>
    <w:basedOn w:val="a0"/>
    <w:link w:val="a7"/>
    <w:semiHidden/>
    <w:locked/>
    <w:rsid w:val="009933DD"/>
    <w:rPr>
      <w:rFonts w:ascii="Times New Roman" w:eastAsia="Times New Roman" w:hAnsi="Times New Roman" w:cs="Times New Roman"/>
    </w:rPr>
  </w:style>
  <w:style w:type="paragraph" w:styleId="a7">
    <w:name w:val="footnote text"/>
    <w:basedOn w:val="a"/>
    <w:link w:val="a6"/>
    <w:semiHidden/>
    <w:unhideWhenUsed/>
    <w:rsid w:val="009933DD"/>
    <w:pPr>
      <w:ind w:firstLine="567"/>
    </w:pPr>
  </w:style>
  <w:style w:type="character" w:customStyle="1" w:styleId="13">
    <w:name w:val="Текст сноски Знак1"/>
    <w:basedOn w:val="a0"/>
    <w:semiHidden/>
    <w:rsid w:val="009933DD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9933DD"/>
  </w:style>
  <w:style w:type="paragraph" w:styleId="a9">
    <w:name w:val="header"/>
    <w:basedOn w:val="a"/>
    <w:link w:val="a8"/>
    <w:uiPriority w:val="99"/>
    <w:unhideWhenUsed/>
    <w:rsid w:val="009933DD"/>
    <w:pPr>
      <w:tabs>
        <w:tab w:val="center" w:pos="4677"/>
        <w:tab w:val="right" w:pos="9355"/>
      </w:tabs>
      <w:ind w:firstLine="567"/>
    </w:pPr>
  </w:style>
  <w:style w:type="character" w:customStyle="1" w:styleId="14">
    <w:name w:val="Верхний колонтитул Знак1"/>
    <w:basedOn w:val="a0"/>
    <w:uiPriority w:val="99"/>
    <w:semiHidden/>
    <w:rsid w:val="009933DD"/>
  </w:style>
  <w:style w:type="character" w:customStyle="1" w:styleId="aa">
    <w:name w:val="Нижний колонтитул Знак"/>
    <w:basedOn w:val="a0"/>
    <w:link w:val="ab"/>
    <w:uiPriority w:val="99"/>
    <w:locked/>
    <w:rsid w:val="009933DD"/>
  </w:style>
  <w:style w:type="paragraph" w:styleId="ab">
    <w:name w:val="footer"/>
    <w:basedOn w:val="a"/>
    <w:link w:val="aa"/>
    <w:uiPriority w:val="99"/>
    <w:unhideWhenUsed/>
    <w:rsid w:val="009933DD"/>
    <w:pPr>
      <w:tabs>
        <w:tab w:val="center" w:pos="4677"/>
        <w:tab w:val="right" w:pos="9355"/>
      </w:tabs>
      <w:ind w:firstLine="567"/>
    </w:pPr>
  </w:style>
  <w:style w:type="character" w:customStyle="1" w:styleId="15">
    <w:name w:val="Нижний колонтитул Знак1"/>
    <w:basedOn w:val="a0"/>
    <w:uiPriority w:val="99"/>
    <w:semiHidden/>
    <w:rsid w:val="009933DD"/>
  </w:style>
  <w:style w:type="character" w:customStyle="1" w:styleId="ac">
    <w:name w:val="Основной текст Знак"/>
    <w:basedOn w:val="a0"/>
    <w:link w:val="ad"/>
    <w:semiHidden/>
    <w:locked/>
    <w:rsid w:val="009933DD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c"/>
    <w:semiHidden/>
    <w:unhideWhenUsed/>
    <w:rsid w:val="009933DD"/>
    <w:pPr>
      <w:spacing w:after="120"/>
      <w:ind w:firstLine="567"/>
    </w:pPr>
  </w:style>
  <w:style w:type="character" w:customStyle="1" w:styleId="16">
    <w:name w:val="Основной текст Знак1"/>
    <w:basedOn w:val="a0"/>
    <w:semiHidden/>
    <w:rsid w:val="009933DD"/>
  </w:style>
  <w:style w:type="character" w:customStyle="1" w:styleId="ae">
    <w:name w:val="Основной текст с отступом Знак"/>
    <w:basedOn w:val="a0"/>
    <w:link w:val="af"/>
    <w:locked/>
    <w:rsid w:val="009933DD"/>
    <w:rPr>
      <w:rFonts w:ascii="Times New Roman" w:eastAsia="Times New Roman" w:hAnsi="Times New Roman" w:cs="Times New Roman"/>
      <w:sz w:val="24"/>
    </w:rPr>
  </w:style>
  <w:style w:type="paragraph" w:styleId="af">
    <w:name w:val="Body Text Indent"/>
    <w:basedOn w:val="a"/>
    <w:link w:val="ae"/>
    <w:unhideWhenUsed/>
    <w:rsid w:val="009933DD"/>
    <w:pPr>
      <w:spacing w:after="120"/>
      <w:ind w:left="283" w:firstLine="567"/>
    </w:pPr>
  </w:style>
  <w:style w:type="character" w:customStyle="1" w:styleId="17">
    <w:name w:val="Основной текст с отступом Знак1"/>
    <w:basedOn w:val="a0"/>
    <w:semiHidden/>
    <w:rsid w:val="009933DD"/>
  </w:style>
  <w:style w:type="paragraph" w:customStyle="1" w:styleId="18">
    <w:name w:val="Заголовок 1.Лена"/>
    <w:basedOn w:val="a"/>
    <w:next w:val="a"/>
    <w:uiPriority w:val="99"/>
    <w:qFormat/>
    <w:rsid w:val="009933DD"/>
    <w:pPr>
      <w:keepNext/>
      <w:spacing w:before="240" w:after="60" w:line="360" w:lineRule="auto"/>
      <w:outlineLvl w:val="0"/>
    </w:pPr>
    <w:rPr>
      <w:rFonts w:cs="Arial"/>
      <w:b/>
      <w:sz w:val="32"/>
      <w:lang w:eastAsia="ru-RU"/>
    </w:rPr>
  </w:style>
  <w:style w:type="paragraph" w:customStyle="1" w:styleId="11">
    <w:name w:val="Заголовок 1.1.Лена"/>
    <w:basedOn w:val="18"/>
    <w:next w:val="a"/>
    <w:uiPriority w:val="99"/>
    <w:qFormat/>
    <w:rsid w:val="009933DD"/>
    <w:pPr>
      <w:numPr>
        <w:ilvl w:val="1"/>
        <w:numId w:val="1"/>
      </w:numPr>
      <w:outlineLvl w:val="1"/>
    </w:pPr>
  </w:style>
  <w:style w:type="paragraph" w:customStyle="1" w:styleId="af0">
    <w:name w:val="Для таблиц"/>
    <w:basedOn w:val="a"/>
    <w:uiPriority w:val="99"/>
    <w:qFormat/>
    <w:rsid w:val="009933DD"/>
    <w:rPr>
      <w:lang w:eastAsia="ru-RU"/>
    </w:rPr>
  </w:style>
  <w:style w:type="character" w:customStyle="1" w:styleId="19">
    <w:name w:val="Заголовок №1_"/>
    <w:basedOn w:val="a0"/>
    <w:link w:val="1a"/>
    <w:locked/>
    <w:rsid w:val="009933DD"/>
    <w:rPr>
      <w:shd w:val="clear" w:color="auto" w:fill="FFFFFF"/>
    </w:rPr>
  </w:style>
  <w:style w:type="paragraph" w:customStyle="1" w:styleId="1a">
    <w:name w:val="Заголовок №1"/>
    <w:basedOn w:val="a"/>
    <w:link w:val="19"/>
    <w:qFormat/>
    <w:rsid w:val="009933DD"/>
    <w:pPr>
      <w:shd w:val="clear" w:color="auto" w:fill="FFFFFF"/>
      <w:spacing w:after="60" w:line="0" w:lineRule="atLeast"/>
      <w:ind w:firstLine="540"/>
      <w:outlineLvl w:val="0"/>
    </w:pPr>
  </w:style>
  <w:style w:type="paragraph" w:customStyle="1" w:styleId="Style7">
    <w:name w:val="Style7"/>
    <w:basedOn w:val="a"/>
    <w:uiPriority w:val="99"/>
    <w:qFormat/>
    <w:rsid w:val="009933DD"/>
    <w:pPr>
      <w:widowControl w:val="0"/>
      <w:autoSpaceDE w:val="0"/>
      <w:autoSpaceDN w:val="0"/>
      <w:adjustRightInd w:val="0"/>
      <w:spacing w:line="197" w:lineRule="exact"/>
    </w:pPr>
    <w:rPr>
      <w:lang w:eastAsia="ru-RU"/>
    </w:rPr>
  </w:style>
  <w:style w:type="paragraph" w:customStyle="1" w:styleId="Style40">
    <w:name w:val="Style40"/>
    <w:basedOn w:val="a"/>
    <w:uiPriority w:val="99"/>
    <w:qFormat/>
    <w:rsid w:val="009933DD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55">
    <w:name w:val="Font Style155"/>
    <w:rsid w:val="009933DD"/>
    <w:rPr>
      <w:rFonts w:ascii="Times New Roman" w:hAnsi="Times New Roman" w:cs="Times New Roman" w:hint="default"/>
      <w:sz w:val="16"/>
    </w:rPr>
  </w:style>
  <w:style w:type="paragraph" w:styleId="af1">
    <w:name w:val="List Paragraph"/>
    <w:basedOn w:val="a"/>
    <w:uiPriority w:val="34"/>
    <w:qFormat/>
    <w:rsid w:val="009933DD"/>
    <w:pPr>
      <w:ind w:left="720" w:firstLine="567"/>
      <w:contextualSpacing/>
    </w:pPr>
    <w:rPr>
      <w:rFonts w:eastAsia="Calibri"/>
    </w:rPr>
  </w:style>
  <w:style w:type="paragraph" w:customStyle="1" w:styleId="FR1">
    <w:name w:val="FR1"/>
    <w:rsid w:val="009933D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b">
    <w:name w:val="Текст1"/>
    <w:basedOn w:val="a"/>
    <w:rsid w:val="009933DD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7B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f2">
    <w:name w:val="список с точками"/>
    <w:basedOn w:val="a"/>
    <w:rsid w:val="00507045"/>
    <w:pPr>
      <w:tabs>
        <w:tab w:val="num" w:pos="720"/>
        <w:tab w:val="num" w:pos="756"/>
      </w:tabs>
      <w:suppressAutoHyphens w:val="0"/>
      <w:spacing w:line="312" w:lineRule="auto"/>
      <w:ind w:left="756" w:hanging="360"/>
    </w:pPr>
    <w:rPr>
      <w:lang w:eastAsia="ru-RU"/>
    </w:rPr>
  </w:style>
  <w:style w:type="table" w:styleId="af3">
    <w:name w:val="Table Grid"/>
    <w:basedOn w:val="a1"/>
    <w:uiPriority w:val="39"/>
    <w:rsid w:val="00B1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F67F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67FA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=book&amp;id=135036" TargetMode="External"/><Relationship Id="rId13" Type="http://schemas.openxmlformats.org/officeDocument/2006/relationships/hyperlink" Target="http://www.zipsites.ru/" TargetMode="External"/><Relationship Id="rId18" Type="http://schemas.openxmlformats.org/officeDocument/2006/relationships/hyperlink" Target="http://dic.academic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biblioclub.ru/index.php?page=book&amp;id=135036" TargetMode="Externa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bse.chempo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socman.edu.ru/" TargetMode="External"/><Relationship Id="rId20" Type="http://schemas.openxmlformats.org/officeDocument/2006/relationships/hyperlink" Target="http://www.big.sp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iblioclub.ru/index.php?page=book&amp;id=93262" TargetMode="External"/><Relationship Id="rId19" Type="http://schemas.openxmlformats.org/officeDocument/2006/relationships/hyperlink" Target="http://www.ecsocman.edu.ru/db/msg/20686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book&amp;id=93262" TargetMode="External"/><Relationship Id="rId14" Type="http://schemas.openxmlformats.org/officeDocument/2006/relationships/hyperlink" Target="http://www.iqli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3677</Words>
  <Characters>20963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peshehonova</cp:lastModifiedBy>
  <cp:revision>47</cp:revision>
  <dcterms:created xsi:type="dcterms:W3CDTF">2014-09-27T15:38:00Z</dcterms:created>
  <dcterms:modified xsi:type="dcterms:W3CDTF">2016-10-15T10:02:00Z</dcterms:modified>
</cp:coreProperties>
</file>